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A5" w:rsidRPr="007A46D7" w:rsidRDefault="004416A5" w:rsidP="004416A5">
      <w:pPr>
        <w:shd w:val="clear" w:color="auto" w:fill="FFFFFF"/>
        <w:suppressAutoHyphens w:val="0"/>
        <w:ind w:right="-286"/>
        <w:jc w:val="both"/>
        <w:rPr>
          <w:rFonts w:ascii="Candara" w:hAnsi="Candara"/>
          <w:sz w:val="24"/>
          <w:szCs w:val="24"/>
          <w:lang w:eastAsia="en-US"/>
        </w:rPr>
      </w:pPr>
    </w:p>
    <w:p w:rsidR="004416A5" w:rsidRPr="008657A8" w:rsidRDefault="004416A5" w:rsidP="004416A5">
      <w:pPr>
        <w:suppressAutoHyphens w:val="0"/>
        <w:spacing w:before="120" w:after="0" w:line="360" w:lineRule="auto"/>
        <w:ind w:right="-286"/>
        <w:jc w:val="both"/>
        <w:rPr>
          <w:rFonts w:ascii="Candara" w:hAnsi="Candara"/>
          <w:b/>
          <w:sz w:val="24"/>
          <w:szCs w:val="24"/>
        </w:rPr>
      </w:pPr>
      <w:r w:rsidRPr="008657A8">
        <w:rPr>
          <w:rFonts w:ascii="Candara" w:eastAsia="Times New Roman" w:hAnsi="Candara"/>
          <w:b/>
          <w:sz w:val="24"/>
          <w:szCs w:val="24"/>
          <w:lang w:eastAsia="pl-PL"/>
        </w:rPr>
        <w:t xml:space="preserve">Załącznik nr 1 do zapytania ofertowego nr </w:t>
      </w:r>
      <w:r w:rsidRPr="008657A8">
        <w:rPr>
          <w:rFonts w:ascii="Candara" w:hAnsi="Candara"/>
          <w:b/>
          <w:sz w:val="24"/>
          <w:szCs w:val="24"/>
        </w:rPr>
        <w:t>0</w:t>
      </w:r>
      <w:r w:rsidR="00836E42">
        <w:rPr>
          <w:rFonts w:ascii="Candara" w:hAnsi="Candara"/>
          <w:b/>
          <w:sz w:val="24"/>
          <w:szCs w:val="24"/>
        </w:rPr>
        <w:t>7</w:t>
      </w:r>
      <w:r w:rsidRPr="008657A8">
        <w:rPr>
          <w:rFonts w:ascii="Candara" w:hAnsi="Candara"/>
          <w:b/>
          <w:sz w:val="24"/>
          <w:szCs w:val="24"/>
        </w:rPr>
        <w:t>/SZ</w:t>
      </w:r>
      <w:r w:rsidR="00836E42">
        <w:rPr>
          <w:rFonts w:ascii="Candara" w:hAnsi="Candara"/>
          <w:b/>
          <w:sz w:val="24"/>
          <w:szCs w:val="24"/>
        </w:rPr>
        <w:t>M</w:t>
      </w:r>
      <w:r w:rsidRPr="008657A8">
        <w:rPr>
          <w:rFonts w:ascii="Candara" w:hAnsi="Candara"/>
          <w:b/>
          <w:sz w:val="24"/>
          <w:szCs w:val="24"/>
        </w:rPr>
        <w:t>/201</w:t>
      </w:r>
      <w:r w:rsidR="00836E42">
        <w:rPr>
          <w:rFonts w:ascii="Candara" w:hAnsi="Candara"/>
          <w:b/>
          <w:sz w:val="24"/>
          <w:szCs w:val="24"/>
        </w:rPr>
        <w:t>9</w:t>
      </w:r>
      <w:r w:rsidRPr="008657A8">
        <w:rPr>
          <w:rFonts w:ascii="Candara" w:hAnsi="Candara"/>
          <w:b/>
          <w:sz w:val="24"/>
          <w:szCs w:val="24"/>
        </w:rPr>
        <w:t xml:space="preserve"> </w:t>
      </w:r>
    </w:p>
    <w:p w:rsidR="004416A5" w:rsidRPr="008657A8" w:rsidRDefault="004416A5" w:rsidP="004416A5">
      <w:pPr>
        <w:suppressAutoHyphens w:val="0"/>
        <w:spacing w:before="120" w:after="0" w:line="360" w:lineRule="auto"/>
        <w:ind w:right="-286"/>
        <w:jc w:val="both"/>
        <w:rPr>
          <w:rFonts w:ascii="Candara" w:hAnsi="Candara"/>
          <w:sz w:val="24"/>
          <w:szCs w:val="24"/>
        </w:rPr>
      </w:pPr>
    </w:p>
    <w:p w:rsidR="004416A5" w:rsidRPr="008657A8" w:rsidRDefault="004416A5" w:rsidP="004416A5">
      <w:pPr>
        <w:suppressAutoHyphens w:val="0"/>
        <w:spacing w:before="120" w:after="0" w:line="360" w:lineRule="auto"/>
        <w:ind w:right="-286"/>
        <w:jc w:val="center"/>
        <w:rPr>
          <w:rFonts w:ascii="Candara" w:eastAsia="Times New Roman" w:hAnsi="Candara"/>
          <w:b/>
          <w:bCs/>
          <w:sz w:val="24"/>
          <w:szCs w:val="24"/>
          <w:lang w:eastAsia="pl-PL"/>
        </w:rPr>
      </w:pPr>
      <w:r w:rsidRPr="008657A8">
        <w:rPr>
          <w:rFonts w:ascii="Candara" w:eastAsia="Times New Roman" w:hAnsi="Candara"/>
          <w:b/>
          <w:bCs/>
          <w:sz w:val="24"/>
          <w:szCs w:val="24"/>
          <w:lang w:eastAsia="pl-PL"/>
        </w:rPr>
        <w:t>FORMULARZ OFERTOWY</w:t>
      </w:r>
    </w:p>
    <w:p w:rsidR="004416A5" w:rsidRPr="008657A8" w:rsidRDefault="004416A5" w:rsidP="004416A5">
      <w:pPr>
        <w:autoSpaceDE w:val="0"/>
        <w:autoSpaceDN w:val="0"/>
        <w:spacing w:after="0" w:line="240" w:lineRule="auto"/>
        <w:ind w:right="-286"/>
        <w:jc w:val="both"/>
        <w:textAlignment w:val="baseline"/>
        <w:rPr>
          <w:rFonts w:ascii="Candara" w:hAnsi="Candara"/>
          <w:sz w:val="24"/>
          <w:szCs w:val="24"/>
          <w:lang w:eastAsia="en-US"/>
        </w:rPr>
      </w:pPr>
    </w:p>
    <w:p w:rsidR="004416A5" w:rsidRPr="00596A57" w:rsidRDefault="004416A5" w:rsidP="004416A5">
      <w:pPr>
        <w:autoSpaceDE w:val="0"/>
        <w:autoSpaceDN w:val="0"/>
        <w:spacing w:after="0" w:line="240" w:lineRule="auto"/>
        <w:ind w:right="-286"/>
        <w:jc w:val="both"/>
        <w:textAlignment w:val="baseline"/>
        <w:rPr>
          <w:rFonts w:ascii="Candara" w:hAnsi="Candara"/>
          <w:sz w:val="24"/>
          <w:szCs w:val="24"/>
          <w:lang w:eastAsia="en-US"/>
        </w:rPr>
      </w:pPr>
      <w:r w:rsidRPr="008657A8">
        <w:rPr>
          <w:rFonts w:ascii="Candara" w:hAnsi="Candara"/>
          <w:sz w:val="24"/>
          <w:szCs w:val="24"/>
          <w:lang w:eastAsia="en-US"/>
        </w:rPr>
        <w:t>Przedmiotem zamówienia jest zakup wraz z dostawą materiałów i artykułów do przeprowadzenia zajęć z socjoterapii</w:t>
      </w:r>
      <w:r w:rsidR="004B29D1">
        <w:rPr>
          <w:rFonts w:ascii="Candara" w:hAnsi="Candara"/>
          <w:sz w:val="24"/>
          <w:szCs w:val="24"/>
          <w:lang w:eastAsia="en-US"/>
        </w:rPr>
        <w:t xml:space="preserve"> i </w:t>
      </w:r>
      <w:proofErr w:type="spellStart"/>
      <w:r w:rsidR="004B29D1">
        <w:rPr>
          <w:rFonts w:ascii="Candara" w:hAnsi="Candara"/>
          <w:sz w:val="24"/>
          <w:szCs w:val="24"/>
          <w:lang w:eastAsia="en-US"/>
        </w:rPr>
        <w:t>artterapii</w:t>
      </w:r>
      <w:proofErr w:type="spellEnd"/>
      <w:r w:rsidR="00596A57">
        <w:rPr>
          <w:rFonts w:ascii="Candara" w:hAnsi="Candara"/>
          <w:sz w:val="24"/>
          <w:szCs w:val="24"/>
          <w:lang w:eastAsia="en-US"/>
        </w:rPr>
        <w:t xml:space="preserve"> </w:t>
      </w:r>
      <w:r w:rsidR="00596A57" w:rsidRPr="00596A57">
        <w:rPr>
          <w:rFonts w:ascii="Candara" w:eastAsia="Times New Roman" w:hAnsi="Candara" w:cs="TimesNewRoman"/>
          <w:sz w:val="24"/>
          <w:szCs w:val="24"/>
        </w:rPr>
        <w:t xml:space="preserve">dla Uczestników Projektu </w:t>
      </w:r>
      <w:r w:rsidR="00836E42">
        <w:rPr>
          <w:rFonts w:ascii="Candara" w:eastAsia="Times New Roman" w:hAnsi="Candara"/>
          <w:lang w:eastAsia="pl-PL"/>
        </w:rPr>
        <w:t>SZANSA DLA MŁODZIEŻY- aktywizacja społeczno-zawodowa na Lubelszczyźnie”.</w:t>
      </w:r>
      <w:r w:rsidR="00596A57" w:rsidRPr="00596A57">
        <w:rPr>
          <w:rFonts w:ascii="Candara" w:eastAsia="Times New Roman" w:hAnsi="Candara" w:cs="TimesNewRoman"/>
          <w:sz w:val="24"/>
          <w:szCs w:val="24"/>
          <w:lang w:eastAsia="pl-PL"/>
        </w:rPr>
        <w:t xml:space="preserve"> </w:t>
      </w:r>
      <w:r w:rsidRPr="00596A57">
        <w:rPr>
          <w:rFonts w:ascii="Candara" w:hAnsi="Candara"/>
          <w:sz w:val="24"/>
          <w:szCs w:val="24"/>
          <w:lang w:eastAsia="en-US"/>
        </w:rPr>
        <w:t xml:space="preserve">  </w:t>
      </w:r>
    </w:p>
    <w:p w:rsidR="004416A5" w:rsidRPr="00596A57" w:rsidRDefault="004416A5" w:rsidP="004416A5">
      <w:pPr>
        <w:suppressAutoHyphens w:val="0"/>
        <w:spacing w:after="0" w:line="240" w:lineRule="auto"/>
        <w:ind w:right="-286"/>
        <w:jc w:val="center"/>
        <w:rPr>
          <w:rFonts w:ascii="Candara" w:eastAsia="Times New Roman" w:hAnsi="Candara" w:cs="Calibri"/>
          <w:bCs/>
          <w:sz w:val="24"/>
          <w:szCs w:val="24"/>
          <w:lang w:eastAsia="pl-PL"/>
        </w:rPr>
      </w:pPr>
    </w:p>
    <w:p w:rsidR="004416A5" w:rsidRPr="008657A8" w:rsidRDefault="004416A5" w:rsidP="004416A5">
      <w:pPr>
        <w:suppressAutoHyphens w:val="0"/>
        <w:spacing w:after="0" w:line="240" w:lineRule="auto"/>
        <w:ind w:right="-286"/>
        <w:rPr>
          <w:rFonts w:ascii="Candara" w:eastAsia="Times New Roman" w:hAnsi="Candara" w:cs="Calibri"/>
          <w:sz w:val="24"/>
          <w:szCs w:val="24"/>
          <w:lang w:val="x-none" w:eastAsia="pl-PL"/>
        </w:rPr>
      </w:pPr>
    </w:p>
    <w:p w:rsidR="004416A5" w:rsidRPr="008657A8" w:rsidRDefault="004416A5" w:rsidP="004416A5">
      <w:pPr>
        <w:suppressAutoHyphens w:val="0"/>
        <w:spacing w:after="0" w:line="240" w:lineRule="auto"/>
        <w:ind w:right="-286"/>
        <w:rPr>
          <w:rFonts w:ascii="Candara" w:eastAsia="Times New Roman" w:hAnsi="Candara" w:cs="Calibri"/>
          <w:sz w:val="24"/>
          <w:szCs w:val="24"/>
          <w:lang w:val="x-none" w:eastAsia="pl-PL"/>
        </w:rPr>
      </w:pP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t>……………………………..</w:t>
      </w:r>
    </w:p>
    <w:p w:rsidR="004416A5" w:rsidRPr="008657A8" w:rsidRDefault="004416A5" w:rsidP="004416A5">
      <w:pPr>
        <w:suppressAutoHyphens w:val="0"/>
        <w:spacing w:after="0" w:line="240" w:lineRule="auto"/>
        <w:ind w:right="-286"/>
        <w:rPr>
          <w:rFonts w:ascii="Candara" w:eastAsia="Times New Roman" w:hAnsi="Candara" w:cs="Calibri"/>
          <w:sz w:val="24"/>
          <w:szCs w:val="24"/>
          <w:lang w:val="x-none" w:eastAsia="pl-PL"/>
        </w:rPr>
      </w:pP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t>Pieczęć oferenta</w:t>
      </w:r>
    </w:p>
    <w:p w:rsidR="004416A5" w:rsidRPr="008657A8" w:rsidRDefault="004416A5" w:rsidP="004416A5">
      <w:pPr>
        <w:suppressAutoHyphens w:val="0"/>
        <w:spacing w:after="0" w:line="240" w:lineRule="auto"/>
        <w:ind w:right="-286"/>
        <w:rPr>
          <w:rFonts w:ascii="Candara" w:eastAsia="Times New Roman" w:hAnsi="Candara" w:cs="Calibri"/>
          <w:b/>
          <w:bCs/>
          <w:sz w:val="24"/>
          <w:szCs w:val="24"/>
          <w:lang w:val="x-none" w:eastAsia="pl-PL"/>
        </w:rPr>
      </w:pPr>
    </w:p>
    <w:p w:rsidR="004416A5" w:rsidRPr="008657A8" w:rsidRDefault="004416A5" w:rsidP="004416A5">
      <w:pPr>
        <w:suppressAutoHyphens w:val="0"/>
        <w:spacing w:after="0" w:line="240" w:lineRule="auto"/>
        <w:ind w:right="-286"/>
        <w:rPr>
          <w:rFonts w:ascii="Candara" w:eastAsia="Times New Roman" w:hAnsi="Candara" w:cs="Calibri"/>
          <w:sz w:val="24"/>
          <w:szCs w:val="24"/>
          <w:lang w:val="x-none" w:eastAsia="pl-PL"/>
        </w:rPr>
      </w:pPr>
      <w:r w:rsidRPr="008657A8">
        <w:rPr>
          <w:rFonts w:ascii="Candara" w:eastAsia="Times New Roman" w:hAnsi="Candara" w:cs="Calibri"/>
          <w:b/>
          <w:bCs/>
          <w:sz w:val="24"/>
          <w:szCs w:val="24"/>
          <w:lang w:val="x-none" w:eastAsia="pl-PL"/>
        </w:rPr>
        <w:t>Dane dotyczące Oferenta</w:t>
      </w:r>
      <w:r w:rsidRPr="008657A8">
        <w:rPr>
          <w:rFonts w:ascii="Candara" w:eastAsia="Times New Roman" w:hAnsi="Candara" w:cs="Calibri"/>
          <w:b/>
          <w:bCs/>
          <w:sz w:val="24"/>
          <w:szCs w:val="24"/>
          <w:lang w:val="x-none" w:eastAsia="pl-PL"/>
        </w:rPr>
        <w:cr/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cr/>
      </w:r>
      <w:r w:rsidRPr="008657A8">
        <w:rPr>
          <w:rFonts w:ascii="Candara" w:eastAsia="Times New Roman" w:hAnsi="Candara" w:cs="Calibri"/>
          <w:sz w:val="24"/>
          <w:szCs w:val="24"/>
          <w:lang w:eastAsia="pl-PL"/>
        </w:rPr>
        <w:t>N</w:t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t>azwa....................................................................................................................</w:t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cr/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cr/>
        <w:t>Siedziba.................................................................................................................</w:t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cr/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cr/>
        <w:t>Nr telefonu/faks......................................................................................................</w:t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cr/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cr/>
        <w:t>nr NIP......................................................................................................................</w:t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cr/>
      </w:r>
      <w:r w:rsidRPr="008657A8">
        <w:rPr>
          <w:rFonts w:ascii="Candara" w:eastAsia="Times New Roman" w:hAnsi="Candara" w:cs="Calibri"/>
          <w:sz w:val="24"/>
          <w:szCs w:val="24"/>
          <w:lang w:val="x-none" w:eastAsia="pl-PL"/>
        </w:rPr>
        <w:cr/>
        <w:t>nr REGON...............................................................................................................</w:t>
      </w:r>
    </w:p>
    <w:p w:rsidR="004416A5" w:rsidRPr="008657A8" w:rsidRDefault="004416A5" w:rsidP="004416A5">
      <w:pPr>
        <w:suppressAutoHyphens w:val="0"/>
        <w:spacing w:after="0" w:line="360" w:lineRule="auto"/>
        <w:ind w:right="-286"/>
        <w:jc w:val="center"/>
        <w:rPr>
          <w:rFonts w:ascii="Candara" w:eastAsia="Times New Roman" w:hAnsi="Candara"/>
          <w:b/>
          <w:bCs/>
          <w:sz w:val="24"/>
          <w:szCs w:val="24"/>
          <w:lang w:eastAsia="pl-PL"/>
        </w:rPr>
      </w:pPr>
    </w:p>
    <w:p w:rsidR="004416A5" w:rsidRPr="008657A8" w:rsidRDefault="004416A5" w:rsidP="004416A5">
      <w:pPr>
        <w:suppressAutoHyphens w:val="0"/>
        <w:spacing w:after="0" w:line="360" w:lineRule="auto"/>
        <w:ind w:right="-286"/>
        <w:jc w:val="both"/>
        <w:rPr>
          <w:rFonts w:ascii="Candara" w:eastAsia="Times New Roman" w:hAnsi="Candara"/>
          <w:b/>
          <w:sz w:val="24"/>
          <w:szCs w:val="24"/>
          <w:lang w:eastAsia="pl-PL"/>
        </w:rPr>
      </w:pPr>
      <w:r w:rsidRPr="008657A8">
        <w:rPr>
          <w:rFonts w:ascii="Candara" w:eastAsia="Times New Roman" w:hAnsi="Candara"/>
          <w:b/>
          <w:sz w:val="24"/>
          <w:szCs w:val="24"/>
          <w:lang w:eastAsia="pl-PL"/>
        </w:rPr>
        <w:t xml:space="preserve">Zamawiający: </w:t>
      </w:r>
    </w:p>
    <w:p w:rsidR="004416A5" w:rsidRPr="008657A8" w:rsidRDefault="004416A5" w:rsidP="004416A5">
      <w:pPr>
        <w:suppressAutoHyphens w:val="0"/>
        <w:spacing w:after="0" w:line="240" w:lineRule="auto"/>
        <w:ind w:right="-286"/>
        <w:rPr>
          <w:rFonts w:ascii="Candara" w:eastAsia="Times New Roman" w:hAnsi="Candara"/>
          <w:bCs/>
          <w:sz w:val="24"/>
          <w:szCs w:val="24"/>
          <w:lang w:eastAsia="pl-PL"/>
        </w:rPr>
      </w:pPr>
      <w:r w:rsidRPr="008657A8">
        <w:rPr>
          <w:rFonts w:ascii="Candara" w:eastAsia="Times New Roman" w:hAnsi="Candara"/>
          <w:bCs/>
          <w:sz w:val="24"/>
          <w:szCs w:val="24"/>
          <w:lang w:eastAsia="pl-PL"/>
        </w:rPr>
        <w:t xml:space="preserve">Stowarzyszenie </w:t>
      </w:r>
      <w:r w:rsidRPr="008657A8">
        <w:rPr>
          <w:rFonts w:ascii="Candara" w:hAnsi="Candara"/>
          <w:sz w:val="24"/>
          <w:szCs w:val="24"/>
        </w:rPr>
        <w:t>POSTIS 20-601 Lublin ul. Zana 3A</w:t>
      </w:r>
    </w:p>
    <w:p w:rsidR="004416A5" w:rsidRPr="008657A8" w:rsidRDefault="004416A5" w:rsidP="004416A5">
      <w:pPr>
        <w:suppressAutoHyphens w:val="0"/>
        <w:spacing w:after="0" w:line="240" w:lineRule="auto"/>
        <w:ind w:right="-286"/>
        <w:rPr>
          <w:rFonts w:ascii="Candara" w:eastAsia="Times New Roman" w:hAnsi="Candara"/>
          <w:bCs/>
          <w:sz w:val="24"/>
          <w:szCs w:val="24"/>
          <w:lang w:eastAsia="pl-PL"/>
        </w:rPr>
      </w:pPr>
    </w:p>
    <w:p w:rsidR="004416A5" w:rsidRPr="008657A8" w:rsidRDefault="004416A5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4416A5" w:rsidRDefault="004416A5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4B29D1" w:rsidRDefault="004B29D1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4B29D1" w:rsidRDefault="004B29D1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4B29D1" w:rsidRPr="008657A8" w:rsidRDefault="004B29D1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4416A5" w:rsidRPr="008657A8" w:rsidRDefault="004416A5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4416A5" w:rsidRPr="008657A8" w:rsidRDefault="004416A5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4416A5" w:rsidRPr="008657A8" w:rsidRDefault="004416A5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  <w:bookmarkStart w:id="0" w:name="_GoBack"/>
      <w:bookmarkEnd w:id="0"/>
    </w:p>
    <w:p w:rsidR="004416A5" w:rsidRPr="008657A8" w:rsidRDefault="004416A5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4416A5" w:rsidRPr="008657A8" w:rsidRDefault="004416A5" w:rsidP="004416A5">
      <w:pPr>
        <w:suppressAutoHyphens w:val="0"/>
        <w:spacing w:after="0" w:line="360" w:lineRule="auto"/>
        <w:ind w:right="-286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4416A5" w:rsidRPr="00F749E9" w:rsidRDefault="004416A5" w:rsidP="00F749E9">
      <w:pPr>
        <w:pStyle w:val="Akapitzlist"/>
        <w:numPr>
          <w:ilvl w:val="0"/>
          <w:numId w:val="5"/>
        </w:numPr>
        <w:suppressAutoHyphens w:val="0"/>
        <w:spacing w:after="0" w:line="360" w:lineRule="auto"/>
        <w:ind w:left="284" w:hanging="284"/>
        <w:jc w:val="both"/>
        <w:rPr>
          <w:rFonts w:ascii="Candara" w:eastAsia="Times New Roman" w:hAnsi="Candara" w:cs="Arial"/>
          <w:bCs/>
          <w:sz w:val="24"/>
          <w:szCs w:val="24"/>
          <w:lang w:eastAsia="pl-PL"/>
        </w:rPr>
      </w:pPr>
      <w:r w:rsidRPr="00F749E9">
        <w:rPr>
          <w:rFonts w:ascii="Candara" w:eastAsia="Times New Roman" w:hAnsi="Candara"/>
          <w:sz w:val="24"/>
          <w:szCs w:val="24"/>
          <w:lang w:eastAsia="pl-PL"/>
        </w:rPr>
        <w:lastRenderedPageBreak/>
        <w:t>Zgodnie z wymaganiami określonymi w zapytaniu ofertowym, Wykonawca oświadcza, że</w:t>
      </w:r>
      <w:r w:rsidRPr="00F749E9">
        <w:rPr>
          <w:rFonts w:ascii="Candara" w:eastAsia="Times New Roman" w:hAnsi="Candara"/>
          <w:b/>
          <w:sz w:val="24"/>
          <w:szCs w:val="24"/>
          <w:lang w:eastAsia="pl-PL"/>
        </w:rPr>
        <w:t xml:space="preserve"> </w:t>
      </w:r>
      <w:r w:rsidRPr="00F749E9">
        <w:rPr>
          <w:rFonts w:ascii="Candara" w:eastAsia="Times New Roman" w:hAnsi="Candara" w:cs="Arial"/>
          <w:bCs/>
          <w:sz w:val="24"/>
          <w:szCs w:val="24"/>
          <w:lang w:eastAsia="pl-PL"/>
        </w:rPr>
        <w:t>oferuje realizację zamówienia za: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939"/>
        <w:gridCol w:w="1353"/>
        <w:gridCol w:w="1623"/>
        <w:gridCol w:w="1701"/>
        <w:gridCol w:w="38"/>
        <w:gridCol w:w="1560"/>
      </w:tblGrid>
      <w:tr w:rsidR="00836E42" w:rsidRPr="00836E42" w:rsidTr="006D107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36E42" w:rsidRPr="00836E42" w:rsidTr="006D1075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36E42" w:rsidRPr="00836E42" w:rsidRDefault="00836E42" w:rsidP="00836E42">
            <w:r w:rsidRPr="00836E42">
              <w:rPr>
                <w:lang w:eastAsia="pl-PL"/>
              </w:rPr>
              <w:t>Lp.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36E42">
              <w:rPr>
                <w:rFonts w:eastAsia="Times New Roman"/>
                <w:b/>
                <w:bCs/>
                <w:lang w:eastAsia="pl-PL"/>
              </w:rPr>
              <w:t>Nazwa artykułu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36E42">
              <w:rPr>
                <w:rFonts w:eastAsia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36E42">
              <w:rPr>
                <w:rFonts w:eastAsia="Times New Roman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36E42" w:rsidRPr="00836E42" w:rsidRDefault="00836E42" w:rsidP="00836E4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36E42">
              <w:rPr>
                <w:rFonts w:eastAsia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36A5" w:rsidRDefault="002D36A5" w:rsidP="002D36A5">
            <w:pPr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brutto łącznie</w:t>
            </w:r>
          </w:p>
          <w:p w:rsidR="00836E42" w:rsidRPr="00836E42" w:rsidRDefault="002D36A5" w:rsidP="002D36A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b/>
              </w:rPr>
              <w:t xml:space="preserve"> (w PLN)</w:t>
            </w: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Tradycyjny brystol w 10 żywych kolorach. Format A4. Gramatura 160 g. - 250 arkuszy.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sztuka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9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Tradycyjny brystol w 10 żywych kolorach. Format A3. Gramatura 160 g. - 250 arkuszy.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832B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ztuka</w:t>
            </w:r>
            <w:proofErr w:type="gram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5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63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Tradycyjny brystol biały, format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 xml:space="preserve">A4 . 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>Gramatura 160 g. - 250 arkuszy.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832B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ztuka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BLOK 70x100 PAPIER FLIPCHART GŁADKI 50 kartek.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832B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ztuka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252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Wysokiej jakości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papier dekoracyjny z brokatowymi aplikacjami. Posiada odmienny wzór z każdej ze stron, do wykonywania kartek,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scrapbookingu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>, finezyjnych dekoracji - 5 arkuszy - format 30,5 x 30,5 cm - 190 g.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6E42" w:rsidRPr="002D36A5" w:rsidRDefault="000832B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ztuka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2D36A5">
              <w:rPr>
                <w:rFonts w:ascii="Candara" w:eastAsia="Times New Roman" w:hAnsi="Candara"/>
                <w:bCs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9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Bibuła marszczona 50 x 250 cm - mix wzorów 6 arkuszy w 6 wzorach - wym. 50 x 250 cm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832B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2460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Karton ozdobny ICELAND, gramatura 270 g/m</w:t>
            </w:r>
            <w:r w:rsidRPr="002D36A5">
              <w:rPr>
                <w:rFonts w:ascii="Candara" w:eastAsia="Times New Roman" w:hAnsi="Candara"/>
                <w:vertAlign w:val="superscript"/>
                <w:lang w:eastAsia="pl-PL"/>
              </w:rPr>
              <w:t>2,  </w:t>
            </w:r>
            <w:r w:rsidRPr="002D36A5">
              <w:rPr>
                <w:rFonts w:ascii="Candara" w:eastAsia="Times New Roman" w:hAnsi="Candara"/>
                <w:lang w:eastAsia="pl-PL"/>
              </w:rPr>
              <w:t>dwustronnie metalizowany z delikatnym, drobnym tłoczeniem z jednej strony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, do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przygotowania m.in. zaproszeń, kart okolicznościowych, wizytówek, dyplomów, kolor kremowy, do kolorowych drukarek laserowych, opakowanie 20 arkuszy A3.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832B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24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Tektura falista o gramaturze 300 g/m2, w formacie 50x70 cm, dostępna w 15 różnych kolorach: biały, czerwony, fioletowy,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ultramarina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>, żółty, stare złoto, jasnozielony, czarny, szary, turkusowy, pomarańczowy, różowy, naturalny, czekoladowy, zielony, opakowanie - rolka 10 arkuszy.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komplet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77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Zestaw stolikowy kredek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Bambino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w drewnianej oprawie 10 kolorów po 6 sztuk • dł. 12 cm • śr.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rysika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0,5 cm.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zestaw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2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Pastele olejne 16 kolorów o okrągłym przekroju, mogą być używane na papierze, tablicach lub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płótnie ,  opakowanie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16 kolorów.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opakowanie</w:t>
            </w:r>
            <w:proofErr w:type="gram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0B39CB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0B39CB">
              <w:rPr>
                <w:rFonts w:ascii="Candara" w:eastAsia="Times New Roman" w:hAnsi="Candara"/>
                <w:bCs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34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98E" w:rsidRPr="002D36A5" w:rsidRDefault="0086098E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  <w:p w:rsidR="0086098E" w:rsidRPr="002D36A5" w:rsidRDefault="0086098E" w:rsidP="002D36A5">
            <w:pPr>
              <w:spacing w:after="0" w:line="240" w:lineRule="auto"/>
              <w:ind w:firstLine="45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98E" w:rsidRPr="002D36A5" w:rsidRDefault="0086098E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Zestaw pędzli okrągłych i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płaskich  z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naturalnego włosia o wielu rozmiarach.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• 10 szt. pędzli płaskich</w:t>
            </w:r>
          </w:p>
          <w:p w:rsidR="0086098E" w:rsidRPr="002D36A5" w:rsidRDefault="0086098E" w:rsidP="00836E42">
            <w:pPr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• 15 szt. pędzli okrągłych</w:t>
            </w:r>
          </w:p>
        </w:tc>
        <w:tc>
          <w:tcPr>
            <w:tcW w:w="13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98E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6098E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  <w:p w:rsidR="0086098E" w:rsidRPr="002D36A5" w:rsidRDefault="0086098E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6098E" w:rsidRPr="002D36A5" w:rsidRDefault="0086098E" w:rsidP="00836E42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98E" w:rsidRPr="002D36A5" w:rsidRDefault="0086098E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98E" w:rsidRPr="002D36A5" w:rsidRDefault="0086098E" w:rsidP="00836E42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15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Papier do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scrapbookingu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36 arkuszy. W zestawie - 12 różnych wzorów po 3 sztuki. Łącznie 36 sztuk. Papiery jednostronne. Rozmiar jednego arkusza: 15,3x15,3cm. Gramatura papieru: 160gr/m². 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12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Klej czarodziejski 1000 g - przezroczysty po wyschnięciu. Klei większość porowatych powierzchni takich jak: papier i tkaniny, a także drewno i ceramikę.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3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Brokat sypki opakowanie 4g w 8 kolorach.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Brokat dekoracyjny w kleju 40 ml - 10 kolorów.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0B39CB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0B39CB">
              <w:rPr>
                <w:rFonts w:ascii="Candara" w:eastAsia="Times New Roman" w:hAnsi="Candara"/>
                <w:bCs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5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Wyroby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styropianowe:  kule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, jajka, serca, gwiazdy, choinki wysokości ok. 12cm ze styropianu, do ozdabiania różnymi technikami (zestaw zawiera po 10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szt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z każdego kształtu) 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zestaw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38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2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Tasiemka biała satynowa o szerokości 6 mm i długości około 32 m, używana w celach dekoracyjnych. Tasiemka z połyskiem.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2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Tasiemka kolorowa satynowa o szerokości 6 mm i długości około 32 m, używana w celach dekoracyjnych. Tasiemka z połyskiem.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2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Tasiemki satynowe 25mm Tasiemka satynowa o szerokości 25 mm i długości około 32 m, używana w celach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dekoracyjnych  Tasiemka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z połyskiem.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Cekiny łamane 8mm - 17g - różne kolory. 6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kol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komplet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Kredki tęczowe 12 kol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komplet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6D107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6D1075">
              <w:rPr>
                <w:rFonts w:ascii="Candara" w:eastAsia="Times New Roman" w:hAnsi="Candara"/>
                <w:bCs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Kredki trio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wox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24 kol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komplet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Kredki BAMBINO 24 kol.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Brystol B2 200 G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95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2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Półperełki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samoprzylepne 10mmokrągłe o średnicy 10 mm w arkuszach = 1 arkusz = 18 rzędów po 8 sztuk = 144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półperełki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- różne kolory.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38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2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Klej wodny do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decoupage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POJEMNOŚĆ: 125 ml na bazie wody. Bezbarwny, przezroczysty, nadaje się do przyklejania papieru do każdej powierzchni.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9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Świeca prosta, matowa, kształt stożek, wysokość min. 25 cm, - kolor: biała- opakowanie 12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szt</w:t>
            </w:r>
            <w:proofErr w:type="spellEnd"/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opakowanie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Kreatywne/dekoracyjne ćwieki samoprzylepne, różne wzory- opakowanie 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opakowanie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9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Dekoracyjna taśma papierowa, Koronka papierowa, samoprzylepna 14 mm x 2 m - 88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Folia piankowa fakturowa, 10 arkuszy, 10 kolorów, format A4, grubość 2mm.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233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Filc dekoracyjny A4, zestaw podstawowy, grubość 1mm. W opakowaniu znajduje się 5 arkuszy formatu A4 (210x297mm) w 5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podstawowych  kolorach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>: czerwonym, zielonym, żółtym, niebieskim i czarnym.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6E42" w:rsidRPr="002D36A5" w:rsidRDefault="000B39CB" w:rsidP="000B39CB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8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Farby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akrylowe  24 kolory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 x 12 ml.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zestaw</w:t>
            </w:r>
            <w:proofErr w:type="gram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Farby olejne 12x 12 ml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zestaw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F749E9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u w:val="single"/>
                <w:lang w:eastAsia="pl-PL"/>
              </w:rPr>
            </w:pPr>
            <w:hyperlink r:id="rId9" w:history="1">
              <w:r w:rsidR="00836E42" w:rsidRPr="002D36A5">
                <w:rPr>
                  <w:rFonts w:ascii="Candara" w:eastAsia="Times New Roman" w:hAnsi="Candara"/>
                  <w:u w:val="single"/>
                  <w:lang w:eastAsia="pl-PL"/>
                </w:rPr>
                <w:t xml:space="preserve">FARBY AKRYLOWE RENESANS Maxi </w:t>
              </w:r>
              <w:proofErr w:type="spellStart"/>
              <w:r w:rsidR="00836E42" w:rsidRPr="002D36A5">
                <w:rPr>
                  <w:rFonts w:ascii="Candara" w:eastAsia="Times New Roman" w:hAnsi="Candara"/>
                  <w:u w:val="single"/>
                  <w:lang w:eastAsia="pl-PL"/>
                </w:rPr>
                <w:t>Acril</w:t>
              </w:r>
              <w:proofErr w:type="spellEnd"/>
              <w:r w:rsidR="00836E42" w:rsidRPr="002D36A5">
                <w:rPr>
                  <w:rFonts w:ascii="Candara" w:eastAsia="Times New Roman" w:hAnsi="Candara"/>
                  <w:u w:val="single"/>
                  <w:lang w:eastAsia="pl-PL"/>
                </w:rPr>
                <w:t xml:space="preserve"> 60 ml 48 kol.</w:t>
              </w:r>
            </w:hyperlink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0B39CB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  <w:r w:rsidR="00836E42"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0B39CB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0B39CB">
              <w:rPr>
                <w:rFonts w:ascii="Candara" w:eastAsia="Times New Roman" w:hAnsi="Candara"/>
                <w:bCs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Kredki (farby) do malowania twarzy- zestaw 6 kolorów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Farby akrylowe 10 szt. x40ml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zestaw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Naklejki z pianki z nadrukiem - króliki w kropki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Naklejki z pianki z nadrukiem 75szt - zajączki, pisanki, motylki, kurczaczki, króliki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Farby plakatowe. Farba w słoiczkach o pojemności 20 ml, 12 kolorów.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3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Kredki ołówkowe- 12 kol wykręcane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2" w:rsidRPr="006D107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6D1075">
              <w:rPr>
                <w:rFonts w:ascii="Candara" w:eastAsia="Times New Roman" w:hAnsi="Candara"/>
                <w:bCs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3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Szablony (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wzory)  dekoracyjne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1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Blok do akwareli- format A 4- liczba arkuszy 12, gramatura 300 g/m2 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335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Szkicownik- papier do kredek A4/50 ark. </w:t>
            </w:r>
          </w:p>
        </w:tc>
        <w:tc>
          <w:tcPr>
            <w:tcW w:w="1353" w:type="dxa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  <w:proofErr w:type="gramEnd"/>
          </w:p>
        </w:tc>
        <w:tc>
          <w:tcPr>
            <w:tcW w:w="1623" w:type="dxa"/>
            <w:tcBorders>
              <w:top w:val="single" w:sz="4" w:space="0" w:color="70AD47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7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FLAMASTRY 50 Kolor MAZAKI Wiaderko - komplet 50 zmywalnych flamastrów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wysokiej jakości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z cienką 1 mm końcówką.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Nożyczki uniwersalne ok 16 cm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Klej w sztyfcie ok 8 g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38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Gumka artystyczna chlebowa 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38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2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8E" w:rsidRPr="002D36A5" w:rsidRDefault="0086098E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  <w:p w:rsidR="0086098E" w:rsidRPr="002D36A5" w:rsidRDefault="0086098E" w:rsidP="002D36A5">
            <w:pPr>
              <w:suppressAutoHyphens w:val="0"/>
              <w:spacing w:after="0" w:line="240" w:lineRule="auto"/>
              <w:ind w:firstLine="45"/>
              <w:rPr>
                <w:rFonts w:ascii="Candara" w:eastAsia="Times New Roman" w:hAnsi="Candara"/>
                <w:lang w:eastAsia="pl-PL"/>
              </w:rPr>
            </w:pPr>
          </w:p>
          <w:p w:rsidR="0086098E" w:rsidRPr="002D36A5" w:rsidRDefault="0086098E" w:rsidP="002D36A5">
            <w:pPr>
              <w:suppressAutoHyphens w:val="0"/>
              <w:spacing w:after="0" w:line="240" w:lineRule="auto"/>
              <w:ind w:firstLine="45"/>
              <w:rPr>
                <w:rFonts w:ascii="Candara" w:eastAsia="Times New Roman" w:hAnsi="Candara"/>
                <w:lang w:eastAsia="pl-PL"/>
              </w:rPr>
            </w:pPr>
          </w:p>
          <w:p w:rsidR="0086098E" w:rsidRPr="002D36A5" w:rsidRDefault="0086098E" w:rsidP="002D36A5">
            <w:pPr>
              <w:spacing w:after="0" w:line="240" w:lineRule="auto"/>
              <w:ind w:firstLine="45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8E" w:rsidRPr="002D36A5" w:rsidRDefault="0086098E" w:rsidP="006D1075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Zestaw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ci</w:t>
            </w:r>
            <w:r w:rsidR="006D1075">
              <w:rPr>
                <w:rFonts w:ascii="Candara" w:eastAsia="Times New Roman" w:hAnsi="Candara"/>
                <w:lang w:eastAsia="pl-PL"/>
              </w:rPr>
              <w:t>e</w:t>
            </w:r>
            <w:r w:rsidRPr="002D36A5">
              <w:rPr>
                <w:rFonts w:ascii="Candara" w:eastAsia="Times New Roman" w:hAnsi="Candara"/>
                <w:lang w:eastAsia="pl-PL"/>
              </w:rPr>
              <w:t>n</w:t>
            </w:r>
            <w:r w:rsidR="006D1075">
              <w:rPr>
                <w:rFonts w:ascii="Candara" w:eastAsia="Times New Roman" w:hAnsi="Candara"/>
                <w:lang w:eastAsia="pl-PL"/>
              </w:rPr>
              <w:t>o</w:t>
            </w:r>
            <w:r w:rsidRPr="002D36A5">
              <w:rPr>
                <w:rFonts w:ascii="Candara" w:eastAsia="Times New Roman" w:hAnsi="Candara"/>
                <w:lang w:eastAsia="pl-PL"/>
              </w:rPr>
              <w:t>kopisów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precyzyjnych- 6 szt. Zestaw zawiera: 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both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01 0,25mm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both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03 0,35mm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both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05 0,45mm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both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   1,00mm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both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BRUSH</w:t>
            </w:r>
          </w:p>
          <w:p w:rsidR="0086098E" w:rsidRPr="002D36A5" w:rsidRDefault="0086098E" w:rsidP="0086098E">
            <w:pPr>
              <w:spacing w:after="0" w:line="240" w:lineRule="auto"/>
              <w:jc w:val="both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  <w:r w:rsidR="006D1075" w:rsidRPr="002D36A5">
              <w:rPr>
                <w:rFonts w:ascii="Candara" w:eastAsia="Times New Roman" w:hAnsi="Candara"/>
                <w:lang w:eastAsia="pl-PL"/>
              </w:rPr>
              <w:t>O</w:t>
            </w:r>
            <w:r w:rsidRPr="002D36A5">
              <w:rPr>
                <w:rFonts w:ascii="Candara" w:eastAsia="Times New Roman" w:hAnsi="Candara"/>
                <w:lang w:eastAsia="pl-PL"/>
              </w:rPr>
              <w:t>łówek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98E" w:rsidRPr="002D36A5" w:rsidRDefault="0086098E" w:rsidP="0086098E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zestaw</w:t>
            </w:r>
            <w:proofErr w:type="gramEnd"/>
          </w:p>
          <w:p w:rsidR="0086098E" w:rsidRPr="002D36A5" w:rsidRDefault="0086098E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98E" w:rsidRPr="002D36A5" w:rsidRDefault="0086098E" w:rsidP="00836E42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98E" w:rsidRPr="002D36A5" w:rsidRDefault="0086098E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lang w:eastAsia="pl-PL"/>
              </w:rPr>
            </w:pPr>
            <w:r w:rsidRPr="002D36A5">
              <w:rPr>
                <w:rFonts w:ascii="Candara" w:eastAsia="Times New Roman" w:hAnsi="Candara"/>
                <w:b/>
                <w:bCs/>
                <w:lang w:eastAsia="pl-PL"/>
              </w:rPr>
              <w:t> 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  <w:p w:rsidR="0086098E" w:rsidRPr="002D36A5" w:rsidRDefault="0086098E" w:rsidP="00836E42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98E" w:rsidRPr="002D36A5" w:rsidRDefault="0086098E" w:rsidP="00836E42">
            <w:pPr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058"/>
        </w:trPr>
        <w:tc>
          <w:tcPr>
            <w:tcW w:w="866" w:type="dxa"/>
            <w:tcBorders>
              <w:top w:val="single" w:sz="4" w:space="0" w:color="70AD4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F749E9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u w:val="single"/>
                <w:lang w:eastAsia="pl-PL"/>
              </w:rPr>
            </w:pPr>
            <w:hyperlink r:id="rId10" w:tooltip="Choinka ozdobna z płyty MDF o grubości 0,6 cm" w:history="1">
              <w:r w:rsidR="00836E42" w:rsidRPr="002D36A5">
                <w:rPr>
                  <w:rFonts w:ascii="Candara" w:eastAsia="Times New Roman" w:hAnsi="Candara"/>
                  <w:u w:val="single"/>
                  <w:lang w:eastAsia="pl-PL"/>
                </w:rPr>
                <w:t>Choinka ozdobna z płyty MDF o grubości 0,6 cm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76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81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F749E9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u w:val="single"/>
                <w:lang w:eastAsia="pl-PL"/>
              </w:rPr>
            </w:pPr>
            <w:hyperlink r:id="rId11" w:tooltip="Gwiazda ozdobna z płyty MDF o grubości 0,6 cm" w:history="1">
              <w:r w:rsidR="00836E42" w:rsidRPr="002D36A5">
                <w:rPr>
                  <w:rFonts w:ascii="Candara" w:eastAsia="Times New Roman" w:hAnsi="Candara"/>
                  <w:u w:val="single"/>
                  <w:lang w:eastAsia="pl-PL"/>
                </w:rPr>
                <w:t>Gwiazda ozdobna z płyty MDF o grubości 0,6 cm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2D36A5">
              <w:rPr>
                <w:rFonts w:ascii="Candara" w:eastAsia="Times New Roman" w:hAnsi="Candara"/>
                <w:bCs/>
                <w:lang w:eastAsia="pl-PL"/>
              </w:rPr>
              <w:t>76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5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F749E9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u w:val="single"/>
                <w:lang w:eastAsia="pl-PL"/>
              </w:rPr>
            </w:pPr>
            <w:hyperlink r:id="rId12" w:tooltip="Blok do markerów A3 75g" w:history="1">
              <w:r w:rsidR="00836E42" w:rsidRPr="002D36A5">
                <w:rPr>
                  <w:rFonts w:ascii="Candara" w:eastAsia="Times New Roman" w:hAnsi="Candara"/>
                  <w:u w:val="single"/>
                  <w:lang w:eastAsia="pl-PL"/>
                </w:rPr>
                <w:t>Blok do markerów A3 75g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sztuk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5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2D36A5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. 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F749E9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u w:val="single"/>
                <w:lang w:eastAsia="pl-PL"/>
              </w:rPr>
            </w:pPr>
            <w:hyperlink r:id="rId13" w:tooltip="Blok do markerów A4 75g" w:history="1">
              <w:r w:rsidR="00836E42" w:rsidRPr="002D36A5">
                <w:rPr>
                  <w:rFonts w:ascii="Candara" w:eastAsia="Times New Roman" w:hAnsi="Candara"/>
                  <w:u w:val="single"/>
                  <w:lang w:eastAsia="pl-PL"/>
                </w:rPr>
                <w:t>Blok do markerów A4 75g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F749E9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u w:val="single"/>
                <w:lang w:eastAsia="pl-PL"/>
              </w:rPr>
            </w:pPr>
            <w:hyperlink r:id="rId14" w:tooltip="Blok papieru do akwareli A3 Aquafine " w:history="1">
              <w:r w:rsidR="00836E42" w:rsidRPr="002D36A5">
                <w:rPr>
                  <w:rFonts w:ascii="Candara" w:eastAsia="Times New Roman" w:hAnsi="Candara"/>
                  <w:u w:val="single"/>
                  <w:lang w:eastAsia="pl-PL"/>
                </w:rPr>
                <w:t xml:space="preserve">Blok papieru do akwareli A3 </w:t>
              </w:r>
              <w:proofErr w:type="spellStart"/>
              <w:r w:rsidR="00836E42" w:rsidRPr="002D36A5">
                <w:rPr>
                  <w:rFonts w:ascii="Candara" w:eastAsia="Times New Roman" w:hAnsi="Candara"/>
                  <w:u w:val="single"/>
                  <w:lang w:eastAsia="pl-PL"/>
                </w:rPr>
                <w:t>Aquafine</w:t>
              </w:r>
              <w:proofErr w:type="spellEnd"/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DUŻY ZESTAW PĘDZLI NYLONOWYCH - SYNTETYK 10szt, 4x pędzle okrągłe w rozmiarach: 2, 6, 10, 14, 4x pędzle płaskie w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rozmiarach: 6,10, 14, 18 , 2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>x pędzle koci język rozmiary: 8, 12.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2D36A5">
              <w:rPr>
                <w:rFonts w:ascii="Candara" w:eastAsia="Times New Roman" w:hAnsi="Candara"/>
                <w:bCs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Kredki akwarelowe 36 kol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9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Marker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Permanentny  2000 okrągły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zestaw 4 kolory (czarny, czerwony, zielony, niebieski).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9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Podobrazie bawełniane (zestaw: 3 sztuki o wymiarach: 20 x na 30 cm, 30x 40 cm, 40 x 50)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Klej na gorąco –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laski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długie i grube- 30 cm, przekrój 11 mm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ztuka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95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Pistolet do kleju (na gorąco-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laski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ztuka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Kredki neonowe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dry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marker – zestaw 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97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Zestaw 6 ołówków grafitowych 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z  wkładem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 xml:space="preserve"> o grubości od 2,2 mm do 3,6 mm. W zestawie ołówki o gradacji: HB, 1B, 2B, 4B, 6B, 8B.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0B39CB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  <w:r w:rsidR="00836E42"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Flamastry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pędzęlkowe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12 kolorów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9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Blok do akwareli, format A 4 Inspiracje; szkice rysunków do samodzielnego wykończenia 20 arkuszy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2D36A5">
              <w:rPr>
                <w:rFonts w:ascii="Candara" w:eastAsia="Times New Roman" w:hAnsi="Candara"/>
                <w:bCs/>
                <w:lang w:eastAsia="pl-PL"/>
              </w:rPr>
              <w:t>38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110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Szkicownik 100 kartek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225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Zestawy do rysowania 31 elementów + akcesoria (zbiór akcesoriów do tworzenia na papierze rysunków artystycznych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0B39CB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9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792E2A" w:rsidRDefault="00836E42" w:rsidP="00792E2A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792E2A">
              <w:rPr>
                <w:rFonts w:ascii="Candara" w:eastAsia="Times New Roman" w:hAnsi="Candara"/>
                <w:lang w:eastAsia="pl-PL"/>
              </w:rPr>
              <w:t>Markery  Duo-</w:t>
            </w:r>
            <w:proofErr w:type="gramEnd"/>
            <w:r w:rsidR="00792E2A" w:rsidRPr="00792E2A">
              <w:rPr>
                <w:rFonts w:ascii="Candara" w:eastAsia="Times New Roman" w:hAnsi="Candara"/>
                <w:lang w:eastAsia="pl-PL"/>
              </w:rPr>
              <w:t xml:space="preserve"> 24</w:t>
            </w:r>
            <w:r w:rsidRPr="00792E2A">
              <w:rPr>
                <w:rFonts w:ascii="Candara" w:eastAsia="Times New Roman" w:hAnsi="Candara"/>
                <w:lang w:eastAsia="pl-PL"/>
              </w:rPr>
              <w:t xml:space="preserve"> kol (markery dwukońcówkowe</w:t>
            </w:r>
            <w:r w:rsidR="00792E2A" w:rsidRPr="00792E2A">
              <w:rPr>
                <w:rFonts w:ascii="Candara" w:eastAsia="Times New Roman" w:hAnsi="Candara"/>
                <w:lang w:eastAsia="pl-PL"/>
              </w:rPr>
              <w:t xml:space="preserve"> </w:t>
            </w:r>
            <w:proofErr w:type="spellStart"/>
            <w:r w:rsidR="00792E2A" w:rsidRPr="00792E2A">
              <w:rPr>
                <w:rFonts w:ascii="Candara" w:eastAsia="Times New Roman" w:hAnsi="Candara"/>
                <w:lang w:eastAsia="pl-PL"/>
              </w:rPr>
              <w:t>Brush</w:t>
            </w:r>
            <w:proofErr w:type="spellEnd"/>
            <w:r w:rsidR="00792E2A" w:rsidRPr="00792E2A">
              <w:rPr>
                <w:rFonts w:ascii="Candara" w:eastAsia="Times New Roman" w:hAnsi="Candara"/>
                <w:lang w:eastAsia="pl-PL"/>
              </w:rPr>
              <w:t xml:space="preserve"> Pen</w:t>
            </w:r>
            <w:r w:rsidRPr="00792E2A">
              <w:rPr>
                <w:rFonts w:ascii="Candara" w:eastAsia="Times New Roman" w:hAnsi="Candara"/>
                <w:lang w:eastAsia="pl-PL"/>
              </w:rPr>
              <w:t xml:space="preserve">, każdy posiada końcówkę </w:t>
            </w:r>
            <w:proofErr w:type="spellStart"/>
            <w:r w:rsidRPr="00792E2A">
              <w:rPr>
                <w:rFonts w:ascii="Candara" w:eastAsia="Times New Roman" w:hAnsi="Candara"/>
                <w:lang w:eastAsia="pl-PL"/>
              </w:rPr>
              <w:t>pędzęlkową</w:t>
            </w:r>
            <w:proofErr w:type="spellEnd"/>
            <w:r w:rsidRPr="00792E2A">
              <w:rPr>
                <w:rFonts w:ascii="Candara" w:eastAsia="Times New Roman" w:hAnsi="Candara"/>
                <w:lang w:eastAsia="pl-PL"/>
              </w:rPr>
              <w:t xml:space="preserve"> oraz cienką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792E2A" w:rsidRDefault="000B39CB" w:rsidP="00792E2A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792E2A"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792E2A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  <w:r w:rsidR="00836E42" w:rsidRPr="00792E2A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792E2A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F749E9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Pigma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Brush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- 9 kolorów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792E2A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k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omplet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Pigma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  <w:proofErr w:type="spellStart"/>
            <w:r w:rsidRPr="002D36A5">
              <w:rPr>
                <w:rFonts w:ascii="Candara" w:eastAsia="Times New Roman" w:hAnsi="Candara"/>
                <w:lang w:eastAsia="pl-PL"/>
              </w:rPr>
              <w:t>Caligrapher</w:t>
            </w:r>
            <w:proofErr w:type="spellEnd"/>
            <w:r w:rsidRPr="002D36A5">
              <w:rPr>
                <w:rFonts w:ascii="Candara" w:eastAsia="Times New Roman" w:hAnsi="Candara"/>
                <w:lang w:eastAsia="pl-PL"/>
              </w:rPr>
              <w:t xml:space="preserve"> - 3 grubości</w:t>
            </w: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zestaw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9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ZESTAW 24 SZT MIXED-dwustronne markery, sprawdzają się na papierze, kartonie, szkle, metalu i plastiku.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792E2A" w:rsidP="00792E2A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  <w:r w:rsidR="00836E42"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bCs/>
                <w:lang w:eastAsia="pl-PL"/>
              </w:rPr>
            </w:pPr>
            <w:r w:rsidRPr="002D36A5">
              <w:rPr>
                <w:rFonts w:ascii="Candara" w:eastAsia="Times New Roman" w:hAnsi="Candara"/>
                <w:bCs/>
                <w:lang w:eastAsia="pl-PL"/>
              </w:rPr>
              <w:t>19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9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792E2A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Rysowanie po numerkach- szkice wielkości </w:t>
            </w:r>
            <w:r w:rsidR="00792E2A">
              <w:rPr>
                <w:rFonts w:ascii="Candara" w:eastAsia="Times New Roman" w:hAnsi="Candara"/>
                <w:lang w:eastAsia="pl-PL"/>
              </w:rPr>
              <w:t>ś</w:t>
            </w:r>
            <w:r w:rsidRPr="002D36A5">
              <w:rPr>
                <w:rFonts w:ascii="Candara" w:eastAsia="Times New Roman" w:hAnsi="Candara"/>
                <w:lang w:eastAsia="pl-PL"/>
              </w:rPr>
              <w:t>r. 30</w:t>
            </w:r>
            <w:proofErr w:type="gramStart"/>
            <w:r w:rsidRPr="002D36A5">
              <w:rPr>
                <w:rFonts w:ascii="Candara" w:eastAsia="Times New Roman" w:hAnsi="Candara"/>
                <w:lang w:eastAsia="pl-PL"/>
              </w:rPr>
              <w:t>x</w:t>
            </w:r>
            <w:proofErr w:type="gramEnd"/>
            <w:r w:rsidRPr="002D36A5">
              <w:rPr>
                <w:rFonts w:ascii="Candara" w:eastAsia="Times New Roman" w:hAnsi="Candara"/>
                <w:lang w:eastAsia="pl-PL"/>
              </w:rPr>
              <w:t>40 cm z e naniesionym szkicem z numerkami, 8 kredek i temperówkę.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792E2A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s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ztuk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792E2A" w:rsidP="00792E2A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>
              <w:rPr>
                <w:rFonts w:ascii="Candara" w:eastAsia="Times New Roman" w:hAnsi="Candara"/>
                <w:lang w:eastAsia="pl-PL"/>
              </w:rPr>
              <w:t>26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2D36A5" w:rsidP="00F749E9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Default="00836E42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Markery do szkicowania 12 kol</w:t>
            </w:r>
          </w:p>
          <w:p w:rsidR="006D107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  <w:p w:rsidR="006D1075" w:rsidRPr="002D36A5" w:rsidRDefault="006D1075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792E2A" w:rsidP="00836E42">
            <w:pPr>
              <w:suppressAutoHyphens w:val="0"/>
              <w:spacing w:after="0" w:line="240" w:lineRule="auto"/>
              <w:rPr>
                <w:rFonts w:ascii="Candara" w:eastAsia="Times New Roman" w:hAnsi="Candara"/>
                <w:lang w:eastAsia="pl-PL"/>
              </w:rPr>
            </w:pPr>
            <w:proofErr w:type="gramStart"/>
            <w:r>
              <w:rPr>
                <w:rFonts w:ascii="Candara" w:eastAsia="Times New Roman" w:hAnsi="Candara"/>
                <w:lang w:eastAsia="pl-PL"/>
              </w:rPr>
              <w:t>z</w:t>
            </w:r>
            <w:r w:rsidR="00836E42" w:rsidRPr="002D36A5">
              <w:rPr>
                <w:rFonts w:ascii="Candara" w:eastAsia="Times New Roman" w:hAnsi="Candara"/>
                <w:lang w:eastAsia="pl-PL"/>
              </w:rPr>
              <w:t>estaw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  <w:r w:rsidRPr="002D36A5">
              <w:rPr>
                <w:rFonts w:ascii="Candara" w:eastAsia="Times New Roman" w:hAnsi="Candara"/>
                <w:lang w:eastAsia="pl-PL"/>
              </w:rPr>
              <w:t>38</w:t>
            </w:r>
          </w:p>
        </w:tc>
        <w:tc>
          <w:tcPr>
            <w:tcW w:w="1598" w:type="dxa"/>
            <w:gridSpan w:val="2"/>
            <w:tcBorders>
              <w:top w:val="single" w:sz="4" w:space="0" w:color="70AD47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42" w:rsidRPr="002D36A5" w:rsidRDefault="00836E42" w:rsidP="00836E42">
            <w:pPr>
              <w:suppressAutoHyphens w:val="0"/>
              <w:spacing w:after="0" w:line="240" w:lineRule="auto"/>
              <w:jc w:val="center"/>
              <w:rPr>
                <w:rFonts w:ascii="Candara" w:eastAsia="Times New Roman" w:hAnsi="Candara"/>
                <w:lang w:eastAsia="pl-PL"/>
              </w:rPr>
            </w:pPr>
          </w:p>
        </w:tc>
      </w:tr>
      <w:tr w:rsidR="002D36A5" w:rsidRPr="002D36A5" w:rsidTr="006D1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5" w:rsidRPr="002D36A5" w:rsidRDefault="002D36A5">
            <w:pPr>
              <w:rPr>
                <w:rFonts w:ascii="Candara" w:hAnsi="Candara"/>
                <w:b/>
                <w:bCs/>
              </w:rPr>
            </w:pPr>
            <w:r w:rsidRPr="002D36A5">
              <w:rPr>
                <w:rFonts w:ascii="Candara" w:hAnsi="Candara"/>
                <w:b/>
                <w:bCs/>
              </w:rPr>
              <w:t>Ogółem cena brutto zakupu wraz z dostawą</w:t>
            </w:r>
          </w:p>
          <w:p w:rsidR="002D36A5" w:rsidRPr="002D36A5" w:rsidRDefault="002D36A5">
            <w:pPr>
              <w:rPr>
                <w:rFonts w:ascii="Candara" w:hAnsi="Candar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5" w:rsidRPr="002D36A5" w:rsidRDefault="002D36A5">
            <w:pPr>
              <w:rPr>
                <w:rFonts w:ascii="Candara" w:hAnsi="Candara"/>
              </w:rPr>
            </w:pPr>
          </w:p>
        </w:tc>
      </w:tr>
    </w:tbl>
    <w:p w:rsidR="004416A5" w:rsidRPr="002D36A5" w:rsidRDefault="004416A5" w:rsidP="004416A5">
      <w:pPr>
        <w:suppressAutoHyphens w:val="0"/>
        <w:spacing w:after="0" w:line="240" w:lineRule="auto"/>
        <w:ind w:right="-425"/>
        <w:contextualSpacing/>
        <w:jc w:val="both"/>
        <w:rPr>
          <w:rFonts w:ascii="Candara" w:hAnsi="Candara"/>
          <w:b/>
        </w:rPr>
      </w:pPr>
    </w:p>
    <w:p w:rsidR="007B12D4" w:rsidRDefault="007B12D4" w:rsidP="00F749E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  <w:r w:rsidRPr="001B06D2">
        <w:rPr>
          <w:rFonts w:ascii="Candara" w:eastAsia="Times New Roman" w:hAnsi="Candara"/>
          <w:lang w:eastAsia="pl-PL"/>
        </w:rPr>
        <w:t xml:space="preserve">Podana powyżej cena brutto uwzględnia wszystkie </w:t>
      </w:r>
      <w:r w:rsidRPr="001B06D2">
        <w:rPr>
          <w:rFonts w:ascii="Candara" w:hAnsi="Candara"/>
        </w:rPr>
        <w:t>koszty wykonania zamówienia.</w:t>
      </w:r>
    </w:p>
    <w:p w:rsidR="008A21A6" w:rsidRPr="008657A8" w:rsidRDefault="008A21A6" w:rsidP="00F749E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  <w:r w:rsidRPr="008657A8">
        <w:rPr>
          <w:rFonts w:ascii="Candara" w:eastAsia="Times New Roman" w:hAnsi="Candara"/>
          <w:lang w:eastAsia="pl-PL"/>
        </w:rPr>
        <w:t>Wykonawca zapoznał się z treścią Zapytania ofertowego i nie wnosi do niego zastrzeżeń oraz przyjmuje warunki w nim zawarte.</w:t>
      </w:r>
    </w:p>
    <w:p w:rsidR="008A21A6" w:rsidRPr="008657A8" w:rsidRDefault="008A21A6" w:rsidP="00F749E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  <w:r w:rsidRPr="008657A8">
        <w:rPr>
          <w:rFonts w:ascii="Candara" w:eastAsia="Times New Roman" w:hAnsi="Candara"/>
          <w:lang w:eastAsia="pl-PL"/>
        </w:rPr>
        <w:t>W przypadku udzielenia zamówienia, Wykonawca zobowiązuje się do zawarcia umowy w miejscu i terminie wskazanym przez Zamawiającego.</w:t>
      </w:r>
    </w:p>
    <w:p w:rsidR="008A21A6" w:rsidRDefault="008A21A6" w:rsidP="00F749E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  <w:r w:rsidRPr="008657A8">
        <w:rPr>
          <w:rFonts w:ascii="Candara" w:eastAsia="Times New Roman" w:hAnsi="Candara"/>
          <w:lang w:eastAsia="pl-PL"/>
        </w:rPr>
        <w:t>Usługa będzie świadczona zgodnie ze specyfikacją przedstawioną w zapytaniu ofertowym.</w:t>
      </w:r>
    </w:p>
    <w:p w:rsidR="006C6237" w:rsidRPr="006D1075" w:rsidRDefault="006C6237" w:rsidP="00F749E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  <w:r w:rsidRPr="006D1075">
        <w:rPr>
          <w:rFonts w:ascii="Candara" w:eastAsia="Times New Roman" w:hAnsi="Candara"/>
          <w:lang w:eastAsia="pl-PL"/>
        </w:rPr>
        <w:t xml:space="preserve">Składając ofertę Wykonawca oświadcza, że wyraża </w:t>
      </w:r>
      <w:proofErr w:type="gramStart"/>
      <w:r w:rsidRPr="006D1075">
        <w:rPr>
          <w:rFonts w:ascii="Candara" w:eastAsia="Times New Roman" w:hAnsi="Candara"/>
          <w:lang w:eastAsia="pl-PL"/>
        </w:rPr>
        <w:t>zgodę  na</w:t>
      </w:r>
      <w:proofErr w:type="gramEnd"/>
      <w:r w:rsidRPr="006D1075">
        <w:rPr>
          <w:rFonts w:ascii="Candara" w:eastAsia="Times New Roman" w:hAnsi="Candara"/>
          <w:lang w:eastAsia="pl-PL"/>
        </w:rPr>
        <w:t xml:space="preserve"> przetwarzanie jego danych osobowych zawartych w złożonej ofercie</w:t>
      </w:r>
      <w:r w:rsidRPr="008657A8">
        <w:t xml:space="preserve"> </w:t>
      </w:r>
      <w:r w:rsidRPr="006D1075">
        <w:rPr>
          <w:rFonts w:ascii="Candara" w:eastAsia="Times New Roman" w:hAnsi="Candara"/>
          <w:lang w:eastAsia="pl-PL"/>
        </w:rPr>
        <w:t>oraz przyjmuje do wiadomości, że:</w:t>
      </w:r>
      <w:r w:rsidR="006D1075" w:rsidRPr="006D1075">
        <w:rPr>
          <w:rFonts w:ascii="Candara" w:eastAsia="Times New Roman" w:hAnsi="Candara"/>
          <w:lang w:eastAsia="pl-PL"/>
        </w:rPr>
        <w:t xml:space="preserve"> </w:t>
      </w:r>
      <w:r w:rsidRPr="006D1075">
        <w:rPr>
          <w:rFonts w:ascii="Candara" w:eastAsia="Times New Roman" w:hAnsi="Candara"/>
          <w:lang w:eastAsia="pl-PL"/>
        </w:rPr>
        <w:t xml:space="preserve">podanie danych jest dobrowolne, aczkolwiek odmowa ich podania jest równoznaczna </w:t>
      </w:r>
      <w:r w:rsidRPr="006D1075">
        <w:rPr>
          <w:rFonts w:ascii="Candara" w:eastAsia="Times New Roman" w:hAnsi="Candara"/>
          <w:lang w:eastAsia="pl-PL"/>
        </w:rPr>
        <w:br/>
        <w:t>z brakiem możliwości wzięcia udziału w postępowaniu o zamówienie  i będzie skutkować odrzuceniem oferty,</w:t>
      </w:r>
      <w:r w:rsidR="006D1075" w:rsidRPr="006D1075">
        <w:rPr>
          <w:rFonts w:ascii="Candara" w:eastAsia="Times New Roman" w:hAnsi="Candara"/>
          <w:lang w:eastAsia="pl-PL"/>
        </w:rPr>
        <w:t xml:space="preserve"> </w:t>
      </w:r>
      <w:r w:rsidRPr="006D1075">
        <w:rPr>
          <w:rFonts w:ascii="Candara" w:eastAsia="Times New Roman" w:hAnsi="Candara"/>
          <w:lang w:eastAsia="pl-PL"/>
        </w:rPr>
        <w:t>ma prawo dostępu do treści danych i ich poprawiania.</w:t>
      </w:r>
    </w:p>
    <w:p w:rsidR="006C6237" w:rsidRPr="006C6237" w:rsidRDefault="006C6237" w:rsidP="006D1075">
      <w:pPr>
        <w:spacing w:after="0" w:line="360" w:lineRule="auto"/>
        <w:ind w:left="567" w:hanging="283"/>
        <w:jc w:val="both"/>
        <w:outlineLvl w:val="6"/>
        <w:rPr>
          <w:rFonts w:ascii="Candara" w:hAnsi="Candara" w:cs="Arial"/>
        </w:rPr>
      </w:pPr>
      <w:r w:rsidRPr="006C6237">
        <w:rPr>
          <w:rFonts w:ascii="Candara" w:hAnsi="Candara"/>
        </w:rPr>
        <w:t xml:space="preserve">7. </w:t>
      </w:r>
      <w:r w:rsidR="006D1075">
        <w:rPr>
          <w:rFonts w:ascii="Candara" w:hAnsi="Candara"/>
        </w:rPr>
        <w:t xml:space="preserve">  </w:t>
      </w:r>
      <w:r w:rsidRPr="006C6237">
        <w:rPr>
          <w:rFonts w:ascii="Candara" w:hAnsi="Candara" w:cs="Arial"/>
        </w:rPr>
        <w:t>Przetwarzanie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6C6237" w:rsidRPr="006C6237" w:rsidRDefault="006C6237" w:rsidP="00F749E9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Candara" w:hAnsi="Candara" w:cs="Arial"/>
          <w:lang w:eastAsia="en-US"/>
        </w:rPr>
      </w:pPr>
      <w:proofErr w:type="gramStart"/>
      <w:r w:rsidRPr="006C6237">
        <w:rPr>
          <w:rFonts w:ascii="Candara" w:hAnsi="Candara" w:cs="Arial"/>
          <w:lang w:eastAsia="en-US"/>
        </w:rPr>
        <w:t>rozporządzenia</w:t>
      </w:r>
      <w:proofErr w:type="gramEnd"/>
      <w:r w:rsidRPr="006C6237">
        <w:rPr>
          <w:rFonts w:ascii="Candara" w:hAnsi="Candara" w:cs="Arial"/>
          <w:lang w:eastAsia="en-US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6C6237">
        <w:rPr>
          <w:rFonts w:ascii="Candara" w:hAnsi="Candara" w:cs="Arial"/>
          <w:lang w:eastAsia="en-US"/>
        </w:rPr>
        <w:t>str</w:t>
      </w:r>
      <w:proofErr w:type="gramEnd"/>
      <w:r w:rsidRPr="006C6237">
        <w:rPr>
          <w:rFonts w:ascii="Candara" w:hAnsi="Candara" w:cs="Arial"/>
          <w:lang w:eastAsia="en-US"/>
        </w:rPr>
        <w:t xml:space="preserve">. 320, z </w:t>
      </w:r>
      <w:proofErr w:type="spellStart"/>
      <w:r w:rsidRPr="006C6237">
        <w:rPr>
          <w:rFonts w:ascii="Candara" w:hAnsi="Candara" w:cs="Arial"/>
          <w:lang w:eastAsia="en-US"/>
        </w:rPr>
        <w:t>późn</w:t>
      </w:r>
      <w:proofErr w:type="spellEnd"/>
      <w:r w:rsidRPr="006C6237">
        <w:rPr>
          <w:rFonts w:ascii="Candara" w:hAnsi="Candara" w:cs="Arial"/>
          <w:lang w:eastAsia="en-US"/>
        </w:rPr>
        <w:t xml:space="preserve">. </w:t>
      </w:r>
      <w:proofErr w:type="gramStart"/>
      <w:r w:rsidRPr="006C6237">
        <w:rPr>
          <w:rFonts w:ascii="Candara" w:hAnsi="Candara" w:cs="Arial"/>
          <w:lang w:eastAsia="en-US"/>
        </w:rPr>
        <w:t>zm</w:t>
      </w:r>
      <w:proofErr w:type="gramEnd"/>
      <w:r w:rsidRPr="006C6237">
        <w:rPr>
          <w:rFonts w:ascii="Candara" w:hAnsi="Candara" w:cs="Arial"/>
          <w:lang w:eastAsia="en-US"/>
        </w:rPr>
        <w:t>.),</w:t>
      </w:r>
    </w:p>
    <w:p w:rsidR="006C6237" w:rsidRPr="006C6237" w:rsidRDefault="006C6237" w:rsidP="00F749E9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Candara" w:hAnsi="Candara" w:cs="Arial"/>
          <w:lang w:eastAsia="en-US"/>
        </w:rPr>
      </w:pPr>
      <w:proofErr w:type="gramStart"/>
      <w:r w:rsidRPr="006C6237">
        <w:rPr>
          <w:rFonts w:ascii="Candara" w:hAnsi="Candara" w:cs="Arial"/>
          <w:lang w:eastAsia="en-US"/>
        </w:rPr>
        <w:t>rozporządzenia</w:t>
      </w:r>
      <w:proofErr w:type="gramEnd"/>
      <w:r w:rsidRPr="006C6237">
        <w:rPr>
          <w:rFonts w:ascii="Candara" w:hAnsi="Candara" w:cs="Arial"/>
          <w:lang w:eastAsia="en-US"/>
        </w:rPr>
        <w:t xml:space="preserve"> Parlamentu Europejskiego i Rady (UE) nr 1304/2013 z dnia 17 grudnia 2013 r. w sprawie Europejskiego Funduszu Społecznego i uchylającego rozporządzenie Rady (WE) nr 1081/2006 (Dz. Urz. UE L 347 z 20.12.2013, </w:t>
      </w:r>
      <w:proofErr w:type="gramStart"/>
      <w:r w:rsidRPr="006C6237">
        <w:rPr>
          <w:rFonts w:ascii="Candara" w:hAnsi="Candara" w:cs="Arial"/>
          <w:lang w:eastAsia="en-US"/>
        </w:rPr>
        <w:t>str</w:t>
      </w:r>
      <w:proofErr w:type="gramEnd"/>
      <w:r w:rsidRPr="006C6237">
        <w:rPr>
          <w:rFonts w:ascii="Candara" w:hAnsi="Candara" w:cs="Arial"/>
          <w:lang w:eastAsia="en-US"/>
        </w:rPr>
        <w:t xml:space="preserve">. 470, z </w:t>
      </w:r>
      <w:proofErr w:type="spellStart"/>
      <w:r w:rsidRPr="006C6237">
        <w:rPr>
          <w:rFonts w:ascii="Candara" w:hAnsi="Candara" w:cs="Arial"/>
          <w:lang w:eastAsia="en-US"/>
        </w:rPr>
        <w:t>późn</w:t>
      </w:r>
      <w:proofErr w:type="spellEnd"/>
      <w:r w:rsidRPr="006C6237">
        <w:rPr>
          <w:rFonts w:ascii="Candara" w:hAnsi="Candara" w:cs="Arial"/>
          <w:lang w:eastAsia="en-US"/>
        </w:rPr>
        <w:t xml:space="preserve">. </w:t>
      </w:r>
      <w:proofErr w:type="gramStart"/>
      <w:r w:rsidRPr="006C6237">
        <w:rPr>
          <w:rFonts w:ascii="Candara" w:hAnsi="Candara" w:cs="Arial"/>
          <w:lang w:eastAsia="en-US"/>
        </w:rPr>
        <w:t>zm</w:t>
      </w:r>
      <w:proofErr w:type="gramEnd"/>
      <w:r w:rsidRPr="006C6237">
        <w:rPr>
          <w:rFonts w:ascii="Candara" w:hAnsi="Candara" w:cs="Arial"/>
          <w:lang w:eastAsia="en-US"/>
        </w:rPr>
        <w:t xml:space="preserve">.), </w:t>
      </w:r>
    </w:p>
    <w:p w:rsidR="006C6237" w:rsidRPr="006C6237" w:rsidRDefault="006C6237" w:rsidP="00F749E9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Candara" w:hAnsi="Candara" w:cs="Arial"/>
          <w:lang w:eastAsia="en-US"/>
        </w:rPr>
      </w:pPr>
      <w:r w:rsidRPr="006C6237">
        <w:rPr>
          <w:rFonts w:ascii="Candara" w:hAnsi="Candara" w:cs="Arial"/>
          <w:lang w:eastAsia="en-US"/>
        </w:rPr>
        <w:t xml:space="preserve">Ustawy z dnia 11 lipca 2014 r. o zasadach realizacji programów w zakresie polityki spójności finansowanych w perspektywie finansowej 2014–2020 (Dz. U. </w:t>
      </w:r>
      <w:proofErr w:type="gramStart"/>
      <w:r w:rsidRPr="006C6237">
        <w:rPr>
          <w:rFonts w:ascii="Candara" w:hAnsi="Candara" w:cs="Arial"/>
          <w:lang w:eastAsia="en-US"/>
        </w:rPr>
        <w:t>z</w:t>
      </w:r>
      <w:proofErr w:type="gramEnd"/>
      <w:r w:rsidRPr="006C6237">
        <w:rPr>
          <w:rFonts w:ascii="Candara" w:hAnsi="Candara" w:cs="Arial"/>
          <w:lang w:eastAsia="en-US"/>
        </w:rPr>
        <w:t xml:space="preserve"> 2017 r., poz. 1460 z </w:t>
      </w:r>
      <w:proofErr w:type="spellStart"/>
      <w:r w:rsidRPr="006C6237">
        <w:rPr>
          <w:rFonts w:ascii="Candara" w:hAnsi="Candara" w:cs="Arial"/>
          <w:lang w:eastAsia="en-US"/>
        </w:rPr>
        <w:t>późn</w:t>
      </w:r>
      <w:proofErr w:type="spellEnd"/>
      <w:r w:rsidRPr="006C6237">
        <w:rPr>
          <w:rFonts w:ascii="Candara" w:hAnsi="Candara" w:cs="Arial"/>
          <w:lang w:eastAsia="en-US"/>
        </w:rPr>
        <w:t xml:space="preserve">. </w:t>
      </w:r>
      <w:proofErr w:type="gramStart"/>
      <w:r w:rsidRPr="006C6237">
        <w:rPr>
          <w:rFonts w:ascii="Candara" w:hAnsi="Candara" w:cs="Arial"/>
          <w:lang w:eastAsia="en-US"/>
        </w:rPr>
        <w:t>zm</w:t>
      </w:r>
      <w:proofErr w:type="gramEnd"/>
      <w:r w:rsidRPr="006C6237">
        <w:rPr>
          <w:rFonts w:ascii="Candara" w:hAnsi="Candara" w:cs="Arial"/>
          <w:lang w:eastAsia="en-US"/>
        </w:rPr>
        <w:t>.),</w:t>
      </w:r>
    </w:p>
    <w:p w:rsidR="006C6237" w:rsidRPr="006C6237" w:rsidRDefault="006C6237" w:rsidP="00F749E9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Candara" w:hAnsi="Candara" w:cs="Arial"/>
          <w:lang w:eastAsia="en-US"/>
        </w:rPr>
      </w:pPr>
      <w:proofErr w:type="gramStart"/>
      <w:r w:rsidRPr="006C6237">
        <w:rPr>
          <w:rFonts w:ascii="Candara" w:hAnsi="Candara" w:cs="Arial"/>
          <w:lang w:eastAsia="en-US"/>
        </w:rPr>
        <w:t>rozporządzenia</w:t>
      </w:r>
      <w:proofErr w:type="gramEnd"/>
      <w:r w:rsidRPr="006C6237">
        <w:rPr>
          <w:rFonts w:ascii="Candara" w:hAnsi="Candara" w:cs="Arial"/>
          <w:lang w:eastAsia="en-US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6C6237">
        <w:rPr>
          <w:rFonts w:ascii="Candara" w:hAnsi="Candara" w:cs="Arial"/>
          <w:lang w:eastAsia="en-US"/>
        </w:rPr>
        <w:t>str</w:t>
      </w:r>
      <w:proofErr w:type="gramEnd"/>
      <w:r w:rsidRPr="006C6237">
        <w:rPr>
          <w:rFonts w:ascii="Candara" w:hAnsi="Candara" w:cs="Arial"/>
          <w:lang w:eastAsia="en-US"/>
        </w:rPr>
        <w:t>. 1).</w:t>
      </w:r>
    </w:p>
    <w:p w:rsidR="006C6237" w:rsidRPr="006D1075" w:rsidRDefault="006C6237" w:rsidP="00F749E9">
      <w:pPr>
        <w:pStyle w:val="Akapitzlist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Candara" w:eastAsia="Batang" w:hAnsi="Candara"/>
          <w:lang w:eastAsia="pl-PL"/>
        </w:rPr>
      </w:pPr>
      <w:r w:rsidRPr="006D1075">
        <w:rPr>
          <w:rFonts w:ascii="Candara" w:eastAsia="Batang" w:hAnsi="Candara"/>
          <w:lang w:eastAsia="pl-PL"/>
        </w:rPr>
        <w:t>Administratorem danych osobowych jest Stowarzyszenie POSTIS ul. Tomasza Zana 3A, 20-601 Lublin, KRS 0000017092</w:t>
      </w:r>
    </w:p>
    <w:p w:rsidR="006C6237" w:rsidRPr="006C6237" w:rsidRDefault="006C6237" w:rsidP="006C6237">
      <w:pPr>
        <w:suppressAutoHyphens w:val="0"/>
        <w:spacing w:after="0" w:line="360" w:lineRule="auto"/>
        <w:ind w:left="426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>Dane osobowe będą przetwarzane przez okres niezbędny dla realizacji procesu wyłonienia oferty, a w przypadku oferenta lub oferentów, których oferta została wybrana przez okres niezbędny do realizacji przedmiotu zamówienia.</w:t>
      </w:r>
    </w:p>
    <w:p w:rsidR="006C6237" w:rsidRPr="006C6237" w:rsidRDefault="006C6237" w:rsidP="006C6237">
      <w:pPr>
        <w:suppressAutoHyphens w:val="0"/>
        <w:spacing w:after="0" w:line="360" w:lineRule="auto"/>
        <w:ind w:left="426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>Podstawą przetwarzania danych osobowych jest zgoda oferenta.</w:t>
      </w:r>
    </w:p>
    <w:p w:rsidR="006C6237" w:rsidRPr="006C6237" w:rsidRDefault="006C6237" w:rsidP="006C6237">
      <w:pPr>
        <w:suppressAutoHyphens w:val="0"/>
        <w:spacing w:after="0" w:line="360" w:lineRule="auto"/>
        <w:ind w:left="426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>W związku z przetwarzaniem danych osobowych</w:t>
      </w:r>
      <w:r w:rsidR="006D1075" w:rsidRPr="006D1075">
        <w:rPr>
          <w:color w:val="222222"/>
          <w:shd w:val="clear" w:color="auto" w:fill="FFFFFF"/>
        </w:rPr>
        <w:t xml:space="preserve"> </w:t>
      </w:r>
      <w:r w:rsidR="006D1075">
        <w:rPr>
          <w:color w:val="222222"/>
          <w:shd w:val="clear" w:color="auto" w:fill="FFFFFF"/>
        </w:rPr>
        <w:t>wynikających z przepisów prawa, w tym RODO</w:t>
      </w:r>
      <w:r w:rsidR="00F749E9">
        <w:rPr>
          <w:color w:val="222222"/>
          <w:shd w:val="clear" w:color="auto" w:fill="FFFFFF"/>
        </w:rPr>
        <w:t>,</w:t>
      </w:r>
      <w:r w:rsidRPr="006C6237">
        <w:rPr>
          <w:rFonts w:ascii="Candara" w:eastAsia="Batang" w:hAnsi="Candara"/>
          <w:lang w:eastAsia="pl-PL"/>
        </w:rPr>
        <w:t xml:space="preserve"> oferentowi przysługuje prawo do:</w:t>
      </w:r>
    </w:p>
    <w:p w:rsidR="006C6237" w:rsidRPr="006C6237" w:rsidRDefault="006C6237" w:rsidP="006C6237">
      <w:pPr>
        <w:suppressAutoHyphens w:val="0"/>
        <w:spacing w:after="0" w:line="360" w:lineRule="auto"/>
        <w:ind w:left="426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>- żądania od Administratora dostępu do danych osobowych,</w:t>
      </w:r>
    </w:p>
    <w:p w:rsidR="006C6237" w:rsidRPr="006C6237" w:rsidRDefault="006C6237" w:rsidP="006C6237">
      <w:pPr>
        <w:suppressAutoHyphens w:val="0"/>
        <w:spacing w:after="0" w:line="360" w:lineRule="auto"/>
        <w:ind w:left="426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>- żądania od Administratora sprostowania danych osobowych,</w:t>
      </w:r>
    </w:p>
    <w:p w:rsidR="006C6237" w:rsidRPr="006C6237" w:rsidRDefault="006C6237" w:rsidP="006C6237">
      <w:pPr>
        <w:suppressAutoHyphens w:val="0"/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 xml:space="preserve">  - żądania od Administratora usunięcia danych osobowych,</w:t>
      </w:r>
    </w:p>
    <w:p w:rsidR="006C6237" w:rsidRPr="006C6237" w:rsidRDefault="006C6237" w:rsidP="006C6237">
      <w:pPr>
        <w:suppressAutoHyphens w:val="0"/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 xml:space="preserve">  - żądania od Administratora ograniczenia przetwarzania danych osobowych,</w:t>
      </w:r>
    </w:p>
    <w:p w:rsidR="006C6237" w:rsidRPr="006C6237" w:rsidRDefault="006C6237" w:rsidP="006C6237">
      <w:pPr>
        <w:suppressAutoHyphens w:val="0"/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 xml:space="preserve">  - wniesienia sprzeciwu wobec przetwarzania danych osobowych,</w:t>
      </w:r>
    </w:p>
    <w:p w:rsidR="006C6237" w:rsidRPr="006C6237" w:rsidRDefault="006C6237" w:rsidP="006C6237">
      <w:pPr>
        <w:suppressAutoHyphens w:val="0"/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 xml:space="preserve">  - przenoszenia danych osobowych,</w:t>
      </w:r>
    </w:p>
    <w:p w:rsidR="006C6237" w:rsidRPr="006C6237" w:rsidRDefault="006C6237" w:rsidP="006C6237">
      <w:pPr>
        <w:suppressAutoHyphens w:val="0"/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>- wniesienia skargi do organu nadzorczego.</w:t>
      </w:r>
    </w:p>
    <w:p w:rsidR="006C6237" w:rsidRPr="006C6237" w:rsidRDefault="006C6237" w:rsidP="006C6237">
      <w:pPr>
        <w:suppressAutoHyphens w:val="0"/>
        <w:spacing w:after="0" w:line="360" w:lineRule="auto"/>
        <w:ind w:left="284" w:hanging="142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 xml:space="preserve">Z powyższych </w:t>
      </w:r>
      <w:proofErr w:type="gramStart"/>
      <w:r w:rsidRPr="006C6237">
        <w:rPr>
          <w:rFonts w:ascii="Candara" w:eastAsia="Batang" w:hAnsi="Candara"/>
          <w:lang w:eastAsia="pl-PL"/>
        </w:rPr>
        <w:t>praw</w:t>
      </w:r>
      <w:proofErr w:type="gramEnd"/>
      <w:r w:rsidRPr="006C6237">
        <w:rPr>
          <w:rFonts w:ascii="Candara" w:eastAsia="Batang" w:hAnsi="Candara"/>
          <w:lang w:eastAsia="pl-PL"/>
        </w:rPr>
        <w:t xml:space="preserve"> można skorzystać poprzez:</w:t>
      </w:r>
    </w:p>
    <w:p w:rsidR="006C6237" w:rsidRPr="006C6237" w:rsidRDefault="006C6237" w:rsidP="006C6237">
      <w:pPr>
        <w:suppressAutoHyphens w:val="0"/>
        <w:spacing w:after="0" w:line="360" w:lineRule="auto"/>
        <w:ind w:left="567" w:hanging="284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>- kontakt e-mailowy pod adresem: biuro@postis.</w:t>
      </w:r>
      <w:proofErr w:type="gramStart"/>
      <w:r w:rsidRPr="006C6237">
        <w:rPr>
          <w:rFonts w:ascii="Candara" w:eastAsia="Batang" w:hAnsi="Candara"/>
          <w:lang w:eastAsia="pl-PL"/>
        </w:rPr>
        <w:t>pl</w:t>
      </w:r>
      <w:proofErr w:type="gramEnd"/>
      <w:r w:rsidRPr="006C6237">
        <w:rPr>
          <w:rFonts w:ascii="Candara" w:eastAsia="Batang" w:hAnsi="Candara"/>
          <w:lang w:eastAsia="pl-PL"/>
        </w:rPr>
        <w:t>,</w:t>
      </w:r>
    </w:p>
    <w:p w:rsidR="006C6237" w:rsidRPr="006C6237" w:rsidRDefault="006C6237" w:rsidP="006C6237">
      <w:pPr>
        <w:suppressAutoHyphens w:val="0"/>
        <w:spacing w:after="0" w:line="360" w:lineRule="auto"/>
        <w:ind w:left="567" w:hanging="284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>- kontakt pisemny, za pomocą poczty tradycyjnej na adres: Stowarzyszenie POSTIS ul. Tomasza Zana 3A, 20-601 Lublin.</w:t>
      </w:r>
      <w:r w:rsidRPr="006C6237">
        <w:rPr>
          <w:rFonts w:ascii="Candara" w:eastAsia="Batang" w:hAnsi="Candara"/>
          <w:lang w:eastAsia="pl-PL"/>
        </w:rPr>
        <w:tab/>
      </w:r>
    </w:p>
    <w:p w:rsidR="006C6237" w:rsidRPr="006C6237" w:rsidRDefault="006C6237" w:rsidP="006D1075">
      <w:pPr>
        <w:suppressAutoHyphens w:val="0"/>
        <w:spacing w:after="0" w:line="360" w:lineRule="auto"/>
        <w:ind w:left="142" w:hanging="142"/>
        <w:jc w:val="both"/>
        <w:rPr>
          <w:rFonts w:ascii="Candara" w:eastAsia="Batang" w:hAnsi="Candara"/>
          <w:lang w:eastAsia="pl-PL"/>
        </w:rPr>
      </w:pPr>
      <w:r w:rsidRPr="006C6237">
        <w:rPr>
          <w:rFonts w:ascii="Candara" w:eastAsia="Batang" w:hAnsi="Candara"/>
          <w:lang w:eastAsia="pl-PL"/>
        </w:rPr>
        <w:t xml:space="preserve">  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  <w:r w:rsidRPr="006C6237">
        <w:rPr>
          <w:rFonts w:ascii="Candara" w:eastAsia="Batang" w:hAnsi="Candara"/>
          <w:lang w:eastAsia="pl-PL"/>
        </w:rPr>
        <w:tab/>
      </w:r>
      <w:r w:rsidRPr="006C6237">
        <w:rPr>
          <w:rFonts w:ascii="Candara" w:eastAsia="Batang" w:hAnsi="Candara"/>
          <w:lang w:eastAsia="pl-PL"/>
        </w:rPr>
        <w:tab/>
      </w:r>
    </w:p>
    <w:p w:rsidR="008A21A6" w:rsidRDefault="008A21A6" w:rsidP="008A21A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Candara" w:eastAsia="Times New Roman" w:hAnsi="Candara"/>
          <w:lang w:eastAsia="pl-PL"/>
        </w:rPr>
      </w:pPr>
    </w:p>
    <w:p w:rsidR="006D1075" w:rsidRDefault="006D1075" w:rsidP="008A21A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Candara" w:eastAsia="Times New Roman" w:hAnsi="Candara"/>
          <w:lang w:eastAsia="pl-PL"/>
        </w:rPr>
      </w:pPr>
    </w:p>
    <w:p w:rsidR="006D1075" w:rsidRDefault="006D1075" w:rsidP="008A21A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Candara" w:eastAsia="Times New Roman" w:hAnsi="Candara"/>
          <w:lang w:eastAsia="pl-PL"/>
        </w:rPr>
      </w:pPr>
    </w:p>
    <w:p w:rsidR="006D1075" w:rsidRPr="008657A8" w:rsidRDefault="006D1075" w:rsidP="008A21A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Candara" w:eastAsia="Times New Roman" w:hAnsi="Candara"/>
          <w:lang w:eastAsia="pl-PL"/>
        </w:rPr>
      </w:pPr>
    </w:p>
    <w:p w:rsidR="008A21A6" w:rsidRPr="008657A8" w:rsidRDefault="008A21A6" w:rsidP="008A21A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lang w:eastAsia="pl-PL"/>
        </w:rPr>
      </w:pPr>
      <w:r w:rsidRPr="008657A8">
        <w:rPr>
          <w:rFonts w:ascii="Candara" w:eastAsia="Times New Roman" w:hAnsi="Candara"/>
          <w:lang w:eastAsia="pl-PL"/>
        </w:rPr>
        <w:t xml:space="preserve">……………………………… </w:t>
      </w:r>
      <w:r w:rsidRPr="008657A8">
        <w:rPr>
          <w:rFonts w:ascii="Candara" w:eastAsia="Times New Roman" w:hAnsi="Candara"/>
          <w:lang w:eastAsia="pl-PL"/>
        </w:rPr>
        <w:tab/>
      </w:r>
      <w:r w:rsidRPr="008657A8">
        <w:rPr>
          <w:rFonts w:ascii="Candara" w:eastAsia="Times New Roman" w:hAnsi="Candara"/>
          <w:lang w:eastAsia="pl-PL"/>
        </w:rPr>
        <w:tab/>
      </w:r>
      <w:r w:rsidRPr="008657A8">
        <w:rPr>
          <w:rFonts w:ascii="Candara" w:eastAsia="Times New Roman" w:hAnsi="Candara"/>
          <w:lang w:eastAsia="pl-PL"/>
        </w:rPr>
        <w:tab/>
      </w:r>
      <w:r w:rsidRPr="008657A8">
        <w:rPr>
          <w:rFonts w:ascii="Candara" w:eastAsia="Times New Roman" w:hAnsi="Candara"/>
          <w:lang w:eastAsia="pl-PL"/>
        </w:rPr>
        <w:tab/>
        <w:t>…………………………………</w:t>
      </w:r>
    </w:p>
    <w:p w:rsidR="00F47160" w:rsidRPr="008657A8" w:rsidRDefault="008A21A6" w:rsidP="008A21A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lang w:eastAsia="pl-PL"/>
        </w:rPr>
      </w:pPr>
      <w:r w:rsidRPr="008657A8">
        <w:rPr>
          <w:rFonts w:ascii="Candara" w:eastAsia="Times New Roman" w:hAnsi="Candara"/>
          <w:lang w:eastAsia="pl-PL"/>
        </w:rPr>
        <w:tab/>
      </w:r>
      <w:r w:rsidRPr="008657A8">
        <w:rPr>
          <w:rFonts w:ascii="Candara" w:eastAsia="Times New Roman" w:hAnsi="Candara"/>
          <w:lang w:eastAsia="pl-PL"/>
        </w:rPr>
        <w:tab/>
        <w:t xml:space="preserve">Miejscowość, data </w:t>
      </w:r>
      <w:r w:rsidRPr="008657A8">
        <w:rPr>
          <w:rFonts w:ascii="Candara" w:eastAsia="Times New Roman" w:hAnsi="Candara"/>
          <w:lang w:eastAsia="pl-PL"/>
        </w:rPr>
        <w:tab/>
      </w:r>
      <w:r w:rsidRPr="008657A8">
        <w:rPr>
          <w:rFonts w:ascii="Candara" w:eastAsia="Times New Roman" w:hAnsi="Candara"/>
          <w:lang w:eastAsia="pl-PL"/>
        </w:rPr>
        <w:tab/>
      </w:r>
      <w:r w:rsidRPr="008657A8">
        <w:rPr>
          <w:rFonts w:ascii="Candara" w:eastAsia="Times New Roman" w:hAnsi="Candara"/>
          <w:lang w:eastAsia="pl-PL"/>
        </w:rPr>
        <w:tab/>
      </w:r>
      <w:r w:rsidRPr="008657A8">
        <w:rPr>
          <w:rFonts w:ascii="Candara" w:eastAsia="Times New Roman" w:hAnsi="Candara"/>
          <w:lang w:eastAsia="pl-PL"/>
        </w:rPr>
        <w:tab/>
      </w:r>
      <w:r w:rsidRPr="008657A8">
        <w:rPr>
          <w:rFonts w:ascii="Candara" w:eastAsia="Times New Roman" w:hAnsi="Candara"/>
          <w:lang w:eastAsia="pl-PL"/>
        </w:rPr>
        <w:tab/>
      </w:r>
      <w:r w:rsidRPr="008657A8">
        <w:rPr>
          <w:rFonts w:ascii="Candara" w:eastAsia="Times New Roman" w:hAnsi="Candara"/>
          <w:lang w:eastAsia="pl-PL"/>
        </w:rPr>
        <w:tab/>
        <w:t>podpis Wykonawcy</w:t>
      </w:r>
    </w:p>
    <w:sectPr w:rsidR="00F47160" w:rsidRPr="008657A8" w:rsidSect="00F6327B">
      <w:headerReference w:type="default" r:id="rId15"/>
      <w:footerReference w:type="default" r:id="rId16"/>
      <w:pgSz w:w="11906" w:h="16838"/>
      <w:pgMar w:top="1701" w:right="1417" w:bottom="1417" w:left="1417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A5" w:rsidRDefault="002D36A5" w:rsidP="00E618B1">
      <w:pPr>
        <w:spacing w:after="0" w:line="240" w:lineRule="auto"/>
      </w:pPr>
      <w:r>
        <w:separator/>
      </w:r>
    </w:p>
  </w:endnote>
  <w:endnote w:type="continuationSeparator" w:id="0">
    <w:p w:rsidR="002D36A5" w:rsidRDefault="002D36A5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5771"/>
      <w:docPartObj>
        <w:docPartGallery w:val="Page Numbers (Bottom of Page)"/>
        <w:docPartUnique/>
      </w:docPartObj>
    </w:sdtPr>
    <w:sdtEndPr/>
    <w:sdtContent>
      <w:p w:rsidR="002D36A5" w:rsidRDefault="002D36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E9">
          <w:rPr>
            <w:noProof/>
          </w:rPr>
          <w:t>2</w:t>
        </w:r>
        <w:r>
          <w:fldChar w:fldCharType="end"/>
        </w:r>
      </w:p>
    </w:sdtContent>
  </w:sdt>
  <w:p w:rsidR="002D36A5" w:rsidRPr="006E6E44" w:rsidRDefault="002D36A5" w:rsidP="006E6E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A5" w:rsidRDefault="002D36A5" w:rsidP="00E618B1">
      <w:pPr>
        <w:spacing w:after="0" w:line="240" w:lineRule="auto"/>
      </w:pPr>
      <w:r>
        <w:separator/>
      </w:r>
    </w:p>
  </w:footnote>
  <w:footnote w:type="continuationSeparator" w:id="0">
    <w:p w:rsidR="002D36A5" w:rsidRDefault="002D36A5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A5" w:rsidRDefault="002D36A5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15C02E3" wp14:editId="41E76F9E">
          <wp:simplePos x="0" y="0"/>
          <wp:positionH relativeFrom="margin">
            <wp:posOffset>224155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1E03B" wp14:editId="50F428F3">
              <wp:simplePos x="0" y="0"/>
              <wp:positionH relativeFrom="column">
                <wp:posOffset>-890270</wp:posOffset>
              </wp:positionH>
              <wp:positionV relativeFrom="paragraph">
                <wp:posOffset>636270</wp:posOffset>
              </wp:positionV>
              <wp:extent cx="7639050" cy="9525"/>
              <wp:effectExtent l="5080" t="7620" r="1397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singleLevel"/>
    <w:tmpl w:val="D1A65496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/>
        <w:bCs/>
        <w:sz w:val="24"/>
        <w:szCs w:val="24"/>
      </w:rPr>
    </w:lvl>
  </w:abstractNum>
  <w:abstractNum w:abstractNumId="2">
    <w:nsid w:val="00000010"/>
    <w:multiLevelType w:val="multilevel"/>
    <w:tmpl w:val="72F4834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 Light" w:eastAsia="Calibri" w:hAnsi="Calibri Light" w:cs="Calibri Light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1F0652FE"/>
    <w:multiLevelType w:val="hybridMultilevel"/>
    <w:tmpl w:val="CEC8747C"/>
    <w:lvl w:ilvl="0" w:tplc="CD8E5250">
      <w:start w:val="2"/>
      <w:numFmt w:val="decimal"/>
      <w:lvlText w:val="%1."/>
      <w:lvlJc w:val="left"/>
      <w:pPr>
        <w:ind w:left="720" w:hanging="360"/>
      </w:pPr>
      <w:rPr>
        <w:rFonts w:ascii="Candara" w:eastAsia="Times New Roman" w:hAnsi="Candara" w:cs="Aria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4072"/>
    <w:multiLevelType w:val="hybridMultilevel"/>
    <w:tmpl w:val="E04AF1FE"/>
    <w:lvl w:ilvl="0" w:tplc="5B4CDF7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151E1C"/>
    <w:multiLevelType w:val="hybridMultilevel"/>
    <w:tmpl w:val="989E6E3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5056B"/>
    <w:multiLevelType w:val="hybridMultilevel"/>
    <w:tmpl w:val="362C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62936"/>
    <w:multiLevelType w:val="hybridMultilevel"/>
    <w:tmpl w:val="65E0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93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35C2D"/>
    <w:rsid w:val="000403F3"/>
    <w:rsid w:val="00055E7A"/>
    <w:rsid w:val="000832BB"/>
    <w:rsid w:val="000B15DF"/>
    <w:rsid w:val="000B3522"/>
    <w:rsid w:val="000B39CB"/>
    <w:rsid w:val="0012083D"/>
    <w:rsid w:val="00124DCA"/>
    <w:rsid w:val="00134803"/>
    <w:rsid w:val="0015089D"/>
    <w:rsid w:val="001A27DC"/>
    <w:rsid w:val="001F0D57"/>
    <w:rsid w:val="001F37F1"/>
    <w:rsid w:val="002004BD"/>
    <w:rsid w:val="00257719"/>
    <w:rsid w:val="00263801"/>
    <w:rsid w:val="0027730A"/>
    <w:rsid w:val="0028164A"/>
    <w:rsid w:val="002B38FE"/>
    <w:rsid w:val="002D36A5"/>
    <w:rsid w:val="003724B8"/>
    <w:rsid w:val="00383264"/>
    <w:rsid w:val="00396341"/>
    <w:rsid w:val="003B340F"/>
    <w:rsid w:val="003F1262"/>
    <w:rsid w:val="004354F6"/>
    <w:rsid w:val="004358A9"/>
    <w:rsid w:val="004416A5"/>
    <w:rsid w:val="00450C0D"/>
    <w:rsid w:val="004B29D1"/>
    <w:rsid w:val="00550B8F"/>
    <w:rsid w:val="00576B70"/>
    <w:rsid w:val="00591434"/>
    <w:rsid w:val="00596A57"/>
    <w:rsid w:val="005B11EE"/>
    <w:rsid w:val="005B4270"/>
    <w:rsid w:val="005B5795"/>
    <w:rsid w:val="005D04B7"/>
    <w:rsid w:val="00602A88"/>
    <w:rsid w:val="00623E59"/>
    <w:rsid w:val="00643316"/>
    <w:rsid w:val="00685160"/>
    <w:rsid w:val="006B6CEB"/>
    <w:rsid w:val="006C6237"/>
    <w:rsid w:val="006D1075"/>
    <w:rsid w:val="006D26FB"/>
    <w:rsid w:val="006E6E44"/>
    <w:rsid w:val="006F2A37"/>
    <w:rsid w:val="00705361"/>
    <w:rsid w:val="00716FC0"/>
    <w:rsid w:val="00735929"/>
    <w:rsid w:val="00751DD0"/>
    <w:rsid w:val="00792E2A"/>
    <w:rsid w:val="007A7D9B"/>
    <w:rsid w:val="007B12D4"/>
    <w:rsid w:val="007E7A8D"/>
    <w:rsid w:val="007E7E28"/>
    <w:rsid w:val="00836E42"/>
    <w:rsid w:val="0086098E"/>
    <w:rsid w:val="008657A8"/>
    <w:rsid w:val="008A21A6"/>
    <w:rsid w:val="008B63D3"/>
    <w:rsid w:val="008C255D"/>
    <w:rsid w:val="008C4EF7"/>
    <w:rsid w:val="008F43E8"/>
    <w:rsid w:val="009456E2"/>
    <w:rsid w:val="009605FA"/>
    <w:rsid w:val="009752F0"/>
    <w:rsid w:val="009D0231"/>
    <w:rsid w:val="009E20AA"/>
    <w:rsid w:val="009F3D5B"/>
    <w:rsid w:val="00A30C76"/>
    <w:rsid w:val="00A457BA"/>
    <w:rsid w:val="00A77BD5"/>
    <w:rsid w:val="00AC2929"/>
    <w:rsid w:val="00AD08CD"/>
    <w:rsid w:val="00B01389"/>
    <w:rsid w:val="00B43B27"/>
    <w:rsid w:val="00B45C50"/>
    <w:rsid w:val="00B7405C"/>
    <w:rsid w:val="00B74F02"/>
    <w:rsid w:val="00B9169B"/>
    <w:rsid w:val="00B95F64"/>
    <w:rsid w:val="00C00745"/>
    <w:rsid w:val="00C12A39"/>
    <w:rsid w:val="00C14F2A"/>
    <w:rsid w:val="00C33FA5"/>
    <w:rsid w:val="00C87796"/>
    <w:rsid w:val="00C9425E"/>
    <w:rsid w:val="00CD4970"/>
    <w:rsid w:val="00CE2FE0"/>
    <w:rsid w:val="00D11907"/>
    <w:rsid w:val="00D43B5A"/>
    <w:rsid w:val="00D82442"/>
    <w:rsid w:val="00DA3247"/>
    <w:rsid w:val="00DA6B35"/>
    <w:rsid w:val="00DB45D4"/>
    <w:rsid w:val="00DD6241"/>
    <w:rsid w:val="00E54B98"/>
    <w:rsid w:val="00E618B1"/>
    <w:rsid w:val="00E94CC0"/>
    <w:rsid w:val="00EB3EC1"/>
    <w:rsid w:val="00EC37CC"/>
    <w:rsid w:val="00F11238"/>
    <w:rsid w:val="00F47160"/>
    <w:rsid w:val="00F6327B"/>
    <w:rsid w:val="00F749E9"/>
    <w:rsid w:val="00F8580D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A5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uiPriority w:val="1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B8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24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3E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C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kapitzlistZnak">
    <w:name w:val="Akapit z listą Znak"/>
    <w:aliases w:val="L1 Znak,Akapit z listą5 Znak"/>
    <w:link w:val="Akapitzlist"/>
    <w:uiPriority w:val="1"/>
    <w:qFormat/>
    <w:locked/>
    <w:rsid w:val="009E20AA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A5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uiPriority w:val="1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B8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24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3E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C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kapitzlistZnak">
    <w:name w:val="Akapit z listą Znak"/>
    <w:aliases w:val="L1 Znak,Akapit z listą5 Znak"/>
    <w:link w:val="Akapitzlist"/>
    <w:uiPriority w:val="1"/>
    <w:qFormat/>
    <w:locked/>
    <w:rsid w:val="009E20A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styczne-lublin.pl/692,blok-do-markerow-a4-75g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styczne-lublin.pl/693,blok-do-markerow-a3-75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styczne-lublin.pl/495,gwiazda-ozdobna-z-plyty-mdf-o-grubosci-0-6-cm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lastyczne-lublin.pl/491,choinka-ozdobna-z-plyty-mdf-o-grubosci-0-6-c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lepplastyczny24.pl/farby-akrylowe-renesans-maxi-acril-60-ml-48-kol" TargetMode="External"/><Relationship Id="rId14" Type="http://schemas.openxmlformats.org/officeDocument/2006/relationships/hyperlink" Target="https://plastyczne-lublin.pl/545,blok-papieru-do-akwareli-a3-aquafi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A1D9E-B57D-4B8F-BB3E-B74DCE22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Postis4</cp:lastModifiedBy>
  <cp:revision>17</cp:revision>
  <cp:lastPrinted>2019-05-29T07:27:00Z</cp:lastPrinted>
  <dcterms:created xsi:type="dcterms:W3CDTF">2018-04-14T09:19:00Z</dcterms:created>
  <dcterms:modified xsi:type="dcterms:W3CDTF">2019-05-29T07:31:00Z</dcterms:modified>
</cp:coreProperties>
</file>